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3A" w:rsidRPr="003671F2" w:rsidRDefault="00D8413A" w:rsidP="00D8413A">
      <w:pPr>
        <w:spacing w:line="240" w:lineRule="auto"/>
        <w:contextualSpacing/>
        <w:rPr>
          <w:rFonts w:asciiTheme="minorBidi" w:hAnsiTheme="minorBidi" w:cstheme="minorBidi"/>
          <w:sz w:val="20"/>
        </w:rPr>
      </w:pPr>
      <w:r w:rsidRPr="003671F2">
        <w:rPr>
          <w:rFonts w:asciiTheme="minorBidi" w:hAnsiTheme="minorBidi" w:cstheme="minorBidi"/>
          <w:sz w:val="20"/>
        </w:rPr>
        <w:t xml:space="preserve"> “Just ask </w:t>
      </w:r>
      <w:proofErr w:type="spellStart"/>
      <w:r w:rsidRPr="003671F2">
        <w:rPr>
          <w:rFonts w:asciiTheme="minorBidi" w:hAnsiTheme="minorBidi" w:cstheme="minorBidi"/>
          <w:sz w:val="20"/>
        </w:rPr>
        <w:t>Ageleh</w:t>
      </w:r>
      <w:proofErr w:type="spellEnd"/>
      <w:r w:rsidRPr="003671F2">
        <w:rPr>
          <w:rFonts w:asciiTheme="minorBidi" w:hAnsiTheme="minorBidi" w:cstheme="minorBidi"/>
          <w:sz w:val="20"/>
        </w:rPr>
        <w:t xml:space="preserve">—she’ll know.” This is a common </w:t>
      </w:r>
      <w:r w:rsidR="00BF58AC">
        <w:rPr>
          <w:rFonts w:asciiTheme="minorBidi" w:hAnsiTheme="minorBidi" w:cstheme="minorBidi"/>
          <w:sz w:val="20"/>
        </w:rPr>
        <w:t>phrase</w:t>
      </w:r>
      <w:r w:rsidRPr="003671F2">
        <w:rPr>
          <w:rFonts w:asciiTheme="minorBidi" w:hAnsiTheme="minorBidi" w:cstheme="minorBidi"/>
          <w:sz w:val="20"/>
        </w:rPr>
        <w:t xml:space="preserve"> </w:t>
      </w:r>
      <w:r w:rsidRPr="003671F2">
        <w:rPr>
          <w:rFonts w:asciiTheme="minorBidi" w:hAnsiTheme="minorBidi" w:cstheme="minorBidi"/>
          <w:sz w:val="20"/>
        </w:rPr>
        <w:t xml:space="preserve">heard around the Temple of the Winged Lions archaeological site in Petra, Jordan. </w:t>
      </w:r>
    </w:p>
    <w:p w:rsidR="00D8413A" w:rsidRPr="003671F2" w:rsidRDefault="00D8413A" w:rsidP="00D8413A">
      <w:pPr>
        <w:spacing w:line="240" w:lineRule="auto"/>
        <w:contextualSpacing/>
        <w:rPr>
          <w:rFonts w:asciiTheme="minorBidi" w:hAnsiTheme="minorBidi" w:cstheme="minorBidi"/>
          <w:sz w:val="20"/>
        </w:rPr>
      </w:pPr>
    </w:p>
    <w:p w:rsidR="00D8413A" w:rsidRPr="003671F2" w:rsidRDefault="00D8413A" w:rsidP="00D8413A">
      <w:pPr>
        <w:spacing w:line="240" w:lineRule="auto"/>
        <w:contextualSpacing/>
        <w:rPr>
          <w:rFonts w:asciiTheme="minorBidi" w:hAnsiTheme="minorBidi" w:cstheme="minorBidi"/>
          <w:sz w:val="20"/>
        </w:rPr>
      </w:pPr>
      <w:proofErr w:type="spellStart"/>
      <w:r w:rsidRPr="003671F2">
        <w:rPr>
          <w:rFonts w:asciiTheme="minorBidi" w:hAnsiTheme="minorBidi" w:cstheme="minorBidi"/>
          <w:sz w:val="20"/>
        </w:rPr>
        <w:t>Ageleh</w:t>
      </w:r>
      <w:proofErr w:type="spellEnd"/>
      <w:r w:rsidRPr="003671F2">
        <w:rPr>
          <w:rFonts w:asciiTheme="minorBidi" w:hAnsiTheme="minorBidi" w:cstheme="minorBidi"/>
          <w:sz w:val="20"/>
        </w:rPr>
        <w:t xml:space="preserve"> Al </w:t>
      </w:r>
      <w:proofErr w:type="spellStart"/>
      <w:r w:rsidRPr="003671F2">
        <w:rPr>
          <w:rFonts w:asciiTheme="minorBidi" w:hAnsiTheme="minorBidi" w:cstheme="minorBidi"/>
          <w:sz w:val="20"/>
        </w:rPr>
        <w:t>Jmeidi</w:t>
      </w:r>
      <w:proofErr w:type="spellEnd"/>
      <w:r w:rsidRPr="003671F2">
        <w:rPr>
          <w:rFonts w:asciiTheme="minorBidi" w:hAnsiTheme="minorBidi" w:cstheme="minorBidi"/>
          <w:sz w:val="20"/>
        </w:rPr>
        <w:t xml:space="preserve"> is in many ways the matriarch of the </w:t>
      </w:r>
      <w:r w:rsidR="00163FF5">
        <w:rPr>
          <w:rFonts w:asciiTheme="minorBidi" w:hAnsiTheme="minorBidi" w:cstheme="minorBidi"/>
          <w:sz w:val="20"/>
        </w:rPr>
        <w:t xml:space="preserve">site </w:t>
      </w:r>
      <w:r w:rsidRPr="003671F2">
        <w:rPr>
          <w:rFonts w:asciiTheme="minorBidi" w:hAnsiTheme="minorBidi" w:cstheme="minorBidi"/>
          <w:sz w:val="20"/>
        </w:rPr>
        <w:t>that has become home to a USAID SCHEP grant that helps train local co</w:t>
      </w:r>
      <w:r w:rsidRPr="003671F2">
        <w:rPr>
          <w:rFonts w:asciiTheme="minorBidi" w:hAnsiTheme="minorBidi" w:cstheme="minorBidi"/>
          <w:sz w:val="20"/>
        </w:rPr>
        <w:t>m</w:t>
      </w:r>
      <w:r w:rsidRPr="003671F2">
        <w:rPr>
          <w:rFonts w:asciiTheme="minorBidi" w:hAnsiTheme="minorBidi" w:cstheme="minorBidi"/>
          <w:sz w:val="20"/>
        </w:rPr>
        <w:t>munity members in archaeological conservation and preservation, with the ultimate aim of providing sustainable economic opportunities.</w:t>
      </w:r>
    </w:p>
    <w:p w:rsidR="00D8413A" w:rsidRPr="003671F2" w:rsidRDefault="00D8413A" w:rsidP="000E6D21">
      <w:pPr>
        <w:spacing w:line="240" w:lineRule="auto"/>
        <w:contextualSpacing/>
        <w:rPr>
          <w:rFonts w:asciiTheme="minorBidi" w:hAnsiTheme="minorBidi" w:cstheme="minorBidi"/>
          <w:sz w:val="20"/>
        </w:rPr>
      </w:pPr>
      <w:r w:rsidRPr="003671F2">
        <w:rPr>
          <w:rFonts w:asciiTheme="minorBidi" w:hAnsiTheme="minorBidi" w:cstheme="minorBidi"/>
          <w:sz w:val="20"/>
        </w:rPr>
        <w:t xml:space="preserve">USAID SCHEP currently works at five cultural heritage sites across Jordan located in underserved communities. </w:t>
      </w:r>
    </w:p>
    <w:p w:rsidR="00D8413A" w:rsidRPr="003671F2" w:rsidRDefault="00D8413A" w:rsidP="00D8413A">
      <w:pPr>
        <w:spacing w:line="240" w:lineRule="auto"/>
        <w:contextualSpacing/>
        <w:rPr>
          <w:rFonts w:asciiTheme="minorBidi" w:hAnsiTheme="minorBidi" w:cstheme="minorBidi"/>
          <w:sz w:val="20"/>
        </w:rPr>
      </w:pPr>
    </w:p>
    <w:p w:rsidR="00D8413A" w:rsidRPr="003671F2" w:rsidRDefault="00D8413A" w:rsidP="0078199B">
      <w:pPr>
        <w:spacing w:line="240" w:lineRule="auto"/>
        <w:contextualSpacing/>
        <w:rPr>
          <w:rFonts w:asciiTheme="minorBidi" w:hAnsiTheme="minorBidi" w:cstheme="minorBidi"/>
          <w:sz w:val="20"/>
        </w:rPr>
      </w:pPr>
      <w:r w:rsidRPr="003671F2">
        <w:rPr>
          <w:rFonts w:asciiTheme="minorBidi" w:hAnsiTheme="minorBidi" w:cstheme="minorBidi"/>
          <w:sz w:val="20"/>
        </w:rPr>
        <w:t xml:space="preserve">In the communities surrounding Petra, it is often difficult for women in particular to find work </w:t>
      </w:r>
      <w:bookmarkStart w:id="0" w:name="_GoBack"/>
      <w:bookmarkEnd w:id="0"/>
      <w:r w:rsidRPr="003671F2">
        <w:rPr>
          <w:rFonts w:asciiTheme="minorBidi" w:hAnsiTheme="minorBidi" w:cstheme="minorBidi"/>
          <w:sz w:val="20"/>
        </w:rPr>
        <w:t>to support themselves and their families. Those who do work outside the home are relegated to selling tourist trinkets inside Petra. At the Temple of the Winged Lions</w:t>
      </w:r>
      <w:r w:rsidR="001559AF" w:rsidRPr="003671F2">
        <w:rPr>
          <w:rFonts w:asciiTheme="minorBidi" w:hAnsiTheme="minorBidi" w:cstheme="minorBidi"/>
          <w:sz w:val="20"/>
        </w:rPr>
        <w:t xml:space="preserve"> project</w:t>
      </w:r>
      <w:r w:rsidRPr="003671F2">
        <w:rPr>
          <w:rFonts w:asciiTheme="minorBidi" w:hAnsiTheme="minorBidi" w:cstheme="minorBidi"/>
          <w:sz w:val="20"/>
        </w:rPr>
        <w:t>, things run a little differently.</w:t>
      </w:r>
    </w:p>
    <w:p w:rsidR="00D8413A" w:rsidRPr="003671F2" w:rsidRDefault="00D8413A" w:rsidP="00D8413A">
      <w:pPr>
        <w:spacing w:line="240" w:lineRule="auto"/>
        <w:contextualSpacing/>
        <w:rPr>
          <w:rFonts w:asciiTheme="minorBidi" w:hAnsiTheme="minorBidi" w:cstheme="minorBidi"/>
          <w:sz w:val="20"/>
        </w:rPr>
      </w:pPr>
    </w:p>
    <w:p w:rsidR="00D8413A" w:rsidRPr="003671F2" w:rsidRDefault="00D8413A" w:rsidP="00D8413A">
      <w:pPr>
        <w:spacing w:line="240" w:lineRule="auto"/>
        <w:contextualSpacing/>
        <w:rPr>
          <w:rFonts w:asciiTheme="minorBidi" w:hAnsiTheme="minorBidi" w:cstheme="minorBidi"/>
          <w:sz w:val="20"/>
        </w:rPr>
      </w:pPr>
      <w:r w:rsidRPr="003671F2">
        <w:rPr>
          <w:rFonts w:asciiTheme="minorBidi" w:hAnsiTheme="minorBidi" w:cstheme="minorBidi"/>
          <w:sz w:val="20"/>
        </w:rPr>
        <w:t>The project uses a gender-blind hiring system that extends opportun</w:t>
      </w:r>
      <w:r w:rsidRPr="003671F2">
        <w:rPr>
          <w:rFonts w:asciiTheme="minorBidi" w:hAnsiTheme="minorBidi" w:cstheme="minorBidi"/>
          <w:sz w:val="20"/>
        </w:rPr>
        <w:t>i</w:t>
      </w:r>
      <w:r w:rsidRPr="003671F2">
        <w:rPr>
          <w:rFonts w:asciiTheme="minorBidi" w:hAnsiTheme="minorBidi" w:cstheme="minorBidi"/>
          <w:sz w:val="20"/>
        </w:rPr>
        <w:t xml:space="preserve">ties for employment to all, not just those with the right connections. Further, it uses a publicized and unified wage scale to ensure equity among all of its employees. Over the course of the project’s lifespan it has created more than 800 employment opportunities and trained more than 400 members of Petra’s host community in vocational skills. More than 60% of those trained are women and 75% have been </w:t>
      </w:r>
      <w:r w:rsidRPr="003671F2">
        <w:rPr>
          <w:rFonts w:asciiTheme="minorBidi" w:hAnsiTheme="minorBidi" w:cstheme="minorBidi"/>
          <w:sz w:val="20"/>
        </w:rPr>
        <w:t xml:space="preserve">youth under </w:t>
      </w:r>
      <w:r w:rsidR="00B161B6">
        <w:rPr>
          <w:rFonts w:asciiTheme="minorBidi" w:hAnsiTheme="minorBidi" w:cstheme="minorBidi"/>
          <w:sz w:val="20"/>
        </w:rPr>
        <w:t xml:space="preserve">the </w:t>
      </w:r>
      <w:r w:rsidRPr="003671F2">
        <w:rPr>
          <w:rFonts w:asciiTheme="minorBidi" w:hAnsiTheme="minorBidi" w:cstheme="minorBidi"/>
          <w:sz w:val="20"/>
        </w:rPr>
        <w:t>age</w:t>
      </w:r>
      <w:r w:rsidR="00B161B6">
        <w:rPr>
          <w:rFonts w:asciiTheme="minorBidi" w:hAnsiTheme="minorBidi" w:cstheme="minorBidi"/>
          <w:sz w:val="20"/>
        </w:rPr>
        <w:t xml:space="preserve"> of</w:t>
      </w:r>
      <w:r w:rsidRPr="003671F2">
        <w:rPr>
          <w:rFonts w:asciiTheme="minorBidi" w:hAnsiTheme="minorBidi" w:cstheme="minorBidi"/>
          <w:sz w:val="20"/>
        </w:rPr>
        <w:t xml:space="preserve"> 30. </w:t>
      </w:r>
    </w:p>
    <w:p w:rsidR="00D8413A" w:rsidRPr="003671F2" w:rsidRDefault="00D8413A" w:rsidP="00D8413A">
      <w:pPr>
        <w:spacing w:line="240" w:lineRule="auto"/>
        <w:contextualSpacing/>
        <w:rPr>
          <w:rFonts w:asciiTheme="minorBidi" w:hAnsiTheme="minorBidi" w:cstheme="minorBidi"/>
          <w:sz w:val="20"/>
        </w:rPr>
      </w:pPr>
    </w:p>
    <w:p w:rsidR="00D8413A" w:rsidRPr="003671F2" w:rsidRDefault="00D8413A" w:rsidP="00D8413A">
      <w:pPr>
        <w:spacing w:line="240" w:lineRule="auto"/>
        <w:contextualSpacing/>
        <w:rPr>
          <w:rFonts w:asciiTheme="minorBidi" w:hAnsiTheme="minorBidi" w:cstheme="minorBidi"/>
          <w:sz w:val="20"/>
        </w:rPr>
      </w:pPr>
      <w:proofErr w:type="spellStart"/>
      <w:r w:rsidRPr="003671F2">
        <w:rPr>
          <w:rFonts w:asciiTheme="minorBidi" w:hAnsiTheme="minorBidi" w:cstheme="minorBidi"/>
          <w:sz w:val="20"/>
        </w:rPr>
        <w:t>Ageleh</w:t>
      </w:r>
      <w:proofErr w:type="spellEnd"/>
      <w:r w:rsidRPr="003671F2">
        <w:rPr>
          <w:rFonts w:asciiTheme="minorBidi" w:hAnsiTheme="minorBidi" w:cstheme="minorBidi"/>
          <w:sz w:val="20"/>
        </w:rPr>
        <w:t xml:space="preserve"> puts a face to those statistics. A mother of six, she was able to provide for and even send two of her children to college on the money she earned working at the temple. “There was no money before. We just sat at home and waited,” she says, her eyes not looking up from the pottery she is cleaning. </w:t>
      </w:r>
    </w:p>
    <w:p w:rsidR="00D8413A" w:rsidRPr="003671F2" w:rsidRDefault="00D8413A" w:rsidP="00D8413A">
      <w:pPr>
        <w:spacing w:line="240" w:lineRule="auto"/>
        <w:contextualSpacing/>
        <w:rPr>
          <w:rFonts w:asciiTheme="minorBidi" w:hAnsiTheme="minorBidi" w:cstheme="minorBidi"/>
          <w:sz w:val="20"/>
        </w:rPr>
      </w:pPr>
    </w:p>
    <w:p w:rsidR="00D8413A" w:rsidRPr="003671F2" w:rsidRDefault="003671F2" w:rsidP="0078199B">
      <w:pPr>
        <w:spacing w:line="240" w:lineRule="auto"/>
        <w:contextualSpacing/>
        <w:rPr>
          <w:rFonts w:asciiTheme="minorBidi" w:hAnsiTheme="minorBidi" w:cstheme="minorBidi"/>
          <w:sz w:val="20"/>
        </w:rPr>
      </w:pPr>
      <w:r w:rsidRPr="003671F2">
        <w:rPr>
          <w:rFonts w:asciiTheme="minorBidi" w:hAnsiTheme="minorBidi" w:cstheme="minorBidi"/>
          <w:sz w:val="20"/>
        </w:rPr>
        <w:t>Through the project, which has also been funded by the US Amba</w:t>
      </w:r>
      <w:r w:rsidRPr="003671F2">
        <w:rPr>
          <w:rFonts w:asciiTheme="minorBidi" w:hAnsiTheme="minorBidi" w:cstheme="minorBidi"/>
          <w:sz w:val="20"/>
        </w:rPr>
        <w:t>s</w:t>
      </w:r>
      <w:r w:rsidRPr="003671F2">
        <w:rPr>
          <w:rFonts w:asciiTheme="minorBidi" w:hAnsiTheme="minorBidi" w:cstheme="minorBidi"/>
          <w:sz w:val="20"/>
        </w:rPr>
        <w:t xml:space="preserve">sadors Fund for Cultural Preservation since 2012, </w:t>
      </w:r>
      <w:proofErr w:type="spellStart"/>
      <w:r w:rsidR="00D8413A" w:rsidRPr="003671F2">
        <w:rPr>
          <w:rFonts w:asciiTheme="minorBidi" w:hAnsiTheme="minorBidi" w:cstheme="minorBidi"/>
          <w:sz w:val="20"/>
        </w:rPr>
        <w:t>Ageleh</w:t>
      </w:r>
      <w:proofErr w:type="spellEnd"/>
      <w:r w:rsidR="00D8413A" w:rsidRPr="003671F2">
        <w:rPr>
          <w:rFonts w:asciiTheme="minorBidi" w:hAnsiTheme="minorBidi" w:cstheme="minorBidi"/>
          <w:sz w:val="20"/>
        </w:rPr>
        <w:t xml:space="preserve"> has learned to clean, sort, and identify pottery, sift through excavation spoil heaps, and create and fill the sandbags used in other areas of the project. She’s a mother to all the other members of the team, and with each new batch of trainees that USAID SCHEP is supporting, she is happy to pass on her wisdom and experience. </w:t>
      </w:r>
    </w:p>
    <w:p w:rsidR="00D8413A" w:rsidRPr="003671F2" w:rsidRDefault="00D8413A" w:rsidP="00D8413A">
      <w:pPr>
        <w:spacing w:line="240" w:lineRule="auto"/>
        <w:contextualSpacing/>
        <w:rPr>
          <w:rFonts w:asciiTheme="minorBidi" w:hAnsiTheme="minorBidi" w:cstheme="minorBidi"/>
          <w:sz w:val="20"/>
        </w:rPr>
      </w:pPr>
    </w:p>
    <w:p w:rsidR="001654B7" w:rsidRPr="003671F2" w:rsidRDefault="00D8413A" w:rsidP="001559AF">
      <w:pPr>
        <w:spacing w:line="240" w:lineRule="auto"/>
        <w:contextualSpacing/>
        <w:rPr>
          <w:rFonts w:asciiTheme="minorBidi" w:hAnsiTheme="minorBidi" w:cstheme="minorBidi"/>
          <w:sz w:val="20"/>
        </w:rPr>
        <w:sectPr w:rsidR="001654B7" w:rsidRPr="003671F2" w:rsidSect="00254AA0">
          <w:headerReference w:type="first" r:id="rId9"/>
          <w:footerReference w:type="first" r:id="rId10"/>
          <w:pgSz w:w="12240" w:h="15840"/>
          <w:pgMar w:top="4133" w:right="1080" w:bottom="1080" w:left="4939" w:header="720" w:footer="720" w:gutter="0"/>
          <w:cols w:space="720"/>
          <w:titlePg/>
          <w:docGrid w:linePitch="299"/>
        </w:sectPr>
      </w:pPr>
      <w:r w:rsidRPr="003671F2">
        <w:rPr>
          <w:rFonts w:asciiTheme="minorBidi" w:hAnsiTheme="minorBidi" w:cstheme="minorBidi"/>
          <w:sz w:val="20"/>
        </w:rPr>
        <w:t xml:space="preserve">USAID SCHEP seeks to support the success of the </w:t>
      </w:r>
      <w:r w:rsidR="001559AF" w:rsidRPr="003671F2">
        <w:rPr>
          <w:rFonts w:asciiTheme="minorBidi" w:hAnsiTheme="minorBidi" w:cstheme="minorBidi"/>
          <w:sz w:val="20"/>
        </w:rPr>
        <w:t>Temple of the Winged Lions</w:t>
      </w:r>
      <w:r w:rsidRPr="003671F2">
        <w:rPr>
          <w:rFonts w:asciiTheme="minorBidi" w:hAnsiTheme="minorBidi" w:cstheme="minorBidi"/>
          <w:sz w:val="20"/>
        </w:rPr>
        <w:t xml:space="preserve"> and expand th</w:t>
      </w:r>
      <w:r w:rsidR="00A41A5E">
        <w:rPr>
          <w:rFonts w:asciiTheme="minorBidi" w:hAnsiTheme="minorBidi" w:cstheme="minorBidi"/>
          <w:sz w:val="20"/>
        </w:rPr>
        <w:t>eir</w:t>
      </w:r>
      <w:r w:rsidRPr="003671F2">
        <w:rPr>
          <w:rFonts w:asciiTheme="minorBidi" w:hAnsiTheme="minorBidi" w:cstheme="minorBidi"/>
          <w:sz w:val="20"/>
        </w:rPr>
        <w:t xml:space="preserve"> model </w:t>
      </w:r>
      <w:r w:rsidR="001559AF" w:rsidRPr="003671F2">
        <w:rPr>
          <w:rFonts w:asciiTheme="minorBidi" w:hAnsiTheme="minorBidi" w:cstheme="minorBidi"/>
          <w:sz w:val="20"/>
        </w:rPr>
        <w:t>across Jordan</w:t>
      </w:r>
      <w:r w:rsidR="00A41A5E">
        <w:rPr>
          <w:rFonts w:asciiTheme="minorBidi" w:hAnsiTheme="minorBidi" w:cstheme="minorBidi"/>
          <w:sz w:val="20"/>
        </w:rPr>
        <w:t xml:space="preserve"> to allow</w:t>
      </w:r>
      <w:r w:rsidRPr="003671F2">
        <w:rPr>
          <w:rFonts w:asciiTheme="minorBidi" w:hAnsiTheme="minorBidi" w:cstheme="minorBidi"/>
          <w:sz w:val="20"/>
        </w:rPr>
        <w:t xml:space="preserve"> people like </w:t>
      </w:r>
      <w:proofErr w:type="spellStart"/>
      <w:r w:rsidRPr="003671F2">
        <w:rPr>
          <w:rFonts w:asciiTheme="minorBidi" w:hAnsiTheme="minorBidi" w:cstheme="minorBidi"/>
          <w:sz w:val="20"/>
        </w:rPr>
        <w:t>Ageleh</w:t>
      </w:r>
      <w:proofErr w:type="spellEnd"/>
      <w:r w:rsidRPr="003671F2">
        <w:rPr>
          <w:rFonts w:asciiTheme="minorBidi" w:hAnsiTheme="minorBidi" w:cstheme="minorBidi"/>
          <w:sz w:val="20"/>
        </w:rPr>
        <w:t xml:space="preserve"> to receive trainings that translate directly to employment opportunities and create long-term jobs </w:t>
      </w:r>
      <w:r w:rsidR="00A333BC" w:rsidRPr="003671F2">
        <w:rPr>
          <w:rFonts w:asciiTheme="minorBidi" w:hAnsiTheme="minorBidi" w:cstheme="minorBidi"/>
          <w:sz w:val="20"/>
        </w:rPr>
        <w:t>and real community develo</w:t>
      </w:r>
      <w:r w:rsidR="00A333BC" w:rsidRPr="003671F2">
        <w:rPr>
          <w:rFonts w:asciiTheme="minorBidi" w:hAnsiTheme="minorBidi" w:cstheme="minorBidi"/>
          <w:sz w:val="20"/>
        </w:rPr>
        <w:t>p</w:t>
      </w:r>
      <w:proofErr w:type="gramStart"/>
      <w:r w:rsidR="00A333BC" w:rsidRPr="003671F2">
        <w:rPr>
          <w:rFonts w:asciiTheme="minorBidi" w:hAnsiTheme="minorBidi" w:cstheme="minorBidi"/>
          <w:sz w:val="20"/>
        </w:rPr>
        <w:t>ment</w:t>
      </w:r>
      <w:proofErr w:type="gramEnd"/>
      <w:r w:rsidR="00A41A5E">
        <w:rPr>
          <w:rFonts w:asciiTheme="minorBidi" w:hAnsiTheme="minorBidi" w:cstheme="minorBidi"/>
          <w:sz w:val="20"/>
        </w:rPr>
        <w:t>.</w:t>
      </w:r>
    </w:p>
    <w:p w:rsidR="001654B7" w:rsidRPr="003671F2" w:rsidRDefault="001654B7" w:rsidP="00866EE2">
      <w:pPr>
        <w:suppressAutoHyphens/>
        <w:spacing w:after="180"/>
        <w:rPr>
          <w:rFonts w:asciiTheme="minorBidi" w:hAnsiTheme="minorBidi" w:cstheme="minorBidi"/>
        </w:rPr>
      </w:pPr>
    </w:p>
    <w:sectPr w:rsidR="001654B7" w:rsidRPr="003671F2" w:rsidSect="001654B7">
      <w:headerReference w:type="first" r:id="rId11"/>
      <w:footerReference w:type="first" r:id="rId12"/>
      <w:pgSz w:w="12240" w:h="15840"/>
      <w:pgMar w:top="1418" w:right="1080" w:bottom="1080" w:left="493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9A" w:rsidRDefault="001B109A">
      <w:r>
        <w:separator/>
      </w:r>
    </w:p>
  </w:endnote>
  <w:endnote w:type="continuationSeparator" w:id="0">
    <w:p w:rsidR="001B109A" w:rsidRDefault="001B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01" w:rsidRDefault="00925E83">
    <w:pPr>
      <w:pStyle w:val="Footer"/>
    </w:pPr>
    <w:r>
      <w:rPr>
        <w:noProof/>
      </w:rPr>
      <mc:AlternateContent>
        <mc:Choice Requires="wps">
          <w:drawing>
            <wp:anchor distT="0" distB="0" distL="114300" distR="114300" simplePos="0" relativeHeight="251653120" behindDoc="0" locked="0" layoutInCell="1" allowOverlap="1" wp14:anchorId="36BBDF6C" wp14:editId="6076FDE9">
              <wp:simplePos x="0" y="0"/>
              <wp:positionH relativeFrom="page">
                <wp:posOffset>685800</wp:posOffset>
              </wp:positionH>
              <wp:positionV relativeFrom="page">
                <wp:posOffset>6533515</wp:posOffset>
              </wp:positionV>
              <wp:extent cx="1965960" cy="619125"/>
              <wp:effectExtent l="0" t="0" r="15240" b="9525"/>
              <wp:wrapSquare wrapText="bothSides"/>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E01" w:rsidRDefault="00D722BE" w:rsidP="00D346A7">
                          <w:pPr>
                            <w:pStyle w:val="PhotoLegend"/>
                          </w:pPr>
                          <w:proofErr w:type="spellStart"/>
                          <w:r>
                            <w:t>Ageleh</w:t>
                          </w:r>
                          <w:proofErr w:type="spellEnd"/>
                          <w:r>
                            <w:t xml:space="preserve"> </w:t>
                          </w:r>
                          <w:r w:rsidR="00925E83">
                            <w:t>works</w:t>
                          </w:r>
                          <w:r>
                            <w:t xml:space="preserve"> </w:t>
                          </w:r>
                          <w:proofErr w:type="spellStart"/>
                          <w:r>
                            <w:t>at</w:t>
                          </w:r>
                          <w:proofErr w:type="spellEnd"/>
                          <w:r w:rsidR="00925E83">
                            <w:t xml:space="preserve"> the Temple of the Winged Lions and has earned</w:t>
                          </w:r>
                          <w:r>
                            <w:t xml:space="preserve"> enough money to send two of her children to university.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9" type="#_x0000_t202" style="position:absolute;margin-left:54pt;margin-top:514.45pt;width:154.8pt;height:4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" filled="f" stroked="f">
              <v:textbox inset="0,0,0,0">
                <w:txbxContent>
                  <w:p w:rsidR="00F71E01" w:rsidRDefault="00D722BE" w:rsidP="00D346A7">
                    <w:pPr>
                      <w:pStyle w:val="PhotoLegend"/>
                    </w:pPr>
                    <w:proofErr w:type="spellStart"/>
                    <w:r>
                      <w:t>Ageleh</w:t>
                    </w:r>
                    <w:proofErr w:type="spellEnd"/>
                    <w:r>
                      <w:t xml:space="preserve"> </w:t>
                    </w:r>
                    <w:r w:rsidR="00925E83">
                      <w:t>works</w:t>
                    </w:r>
                    <w:r>
                      <w:t xml:space="preserve"> </w:t>
                    </w:r>
                    <w:proofErr w:type="spellStart"/>
                    <w:r>
                      <w:t>at</w:t>
                    </w:r>
                    <w:proofErr w:type="spellEnd"/>
                    <w:r w:rsidR="00925E83">
                      <w:t xml:space="preserve"> the Temple of the Winged Lions and has earned</w:t>
                    </w:r>
                    <w:r>
                      <w:t xml:space="preserve"> enough money to send two of her children to university. </w:t>
                    </w:r>
                  </w:p>
                </w:txbxContent>
              </v:textbox>
              <w10:wrap type="square" anchorx="page" anchory="page"/>
            </v:shape>
          </w:pict>
        </mc:Fallback>
      </mc:AlternateContent>
    </w:r>
    <w:r w:rsidR="00A352BE">
      <w:rPr>
        <w:noProof/>
      </w:rPr>
      <mc:AlternateContent>
        <mc:Choice Requires="wps">
          <w:drawing>
            <wp:anchor distT="0" distB="0" distL="114300" distR="114300" simplePos="0" relativeHeight="251665408" behindDoc="0" locked="0" layoutInCell="1" allowOverlap="1" wp14:anchorId="066E4A79" wp14:editId="502BADEB">
              <wp:simplePos x="0" y="0"/>
              <wp:positionH relativeFrom="page">
                <wp:posOffset>685800</wp:posOffset>
              </wp:positionH>
              <wp:positionV relativeFrom="page">
                <wp:posOffset>7429500</wp:posOffset>
              </wp:positionV>
              <wp:extent cx="2029968" cy="1645920"/>
              <wp:effectExtent l="0" t="0" r="8890" b="11430"/>
              <wp:wrapSquare wrapText="bothSides"/>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968"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E01" w:rsidRDefault="00F7526C" w:rsidP="001559AF">
                          <w:pPr>
                            <w:pStyle w:val="Summary"/>
                            <w:tabs>
                              <w:tab w:val="left" w:pos="270"/>
                              <w:tab w:val="left" w:pos="360"/>
                              <w:tab w:val="left" w:pos="450"/>
                            </w:tabs>
                          </w:pPr>
                          <w:r w:rsidRPr="00F7526C">
                            <w:t xml:space="preserve"> “There was no money before.</w:t>
                          </w:r>
                          <w:r>
                            <w:t xml:space="preserve"> We just sat at home and waited.</w:t>
                          </w:r>
                          <w:r w:rsidRPr="00F7526C">
                            <w:t>”</w:t>
                          </w:r>
                          <w:r>
                            <w:t xml:space="preserve"> </w:t>
                          </w:r>
                          <w:proofErr w:type="spellStart"/>
                          <w:proofErr w:type="gramStart"/>
                          <w:r>
                            <w:t>Ageleh</w:t>
                          </w:r>
                          <w:proofErr w:type="spellEnd"/>
                          <w:r>
                            <w:t xml:space="preserve"> on her life before working at the Temple of the Winged Lions </w:t>
                          </w:r>
                          <w:r w:rsidR="001559AF">
                            <w:t>project</w:t>
                          </w:r>
                          <w:r w:rsidR="00925E83">
                            <w:t>.</w:t>
                          </w:r>
                          <w:proofErr w:type="gramEnd"/>
                        </w:p>
                        <w:p w:rsidR="00F71E01" w:rsidRDefault="00F71E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0" type="#_x0000_t202" style="position:absolute;margin-left:54pt;margin-top:585pt;width:159.85pt;height:129.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JMtQ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" filled="f" stroked="f">
              <v:textbox inset="0,0,0,0">
                <w:txbxContent>
                  <w:p w:rsidR="00F71E01" w:rsidRDefault="00F7526C" w:rsidP="001559AF">
                    <w:pPr>
                      <w:pStyle w:val="Summary"/>
                      <w:tabs>
                        <w:tab w:val="left" w:pos="270"/>
                        <w:tab w:val="left" w:pos="360"/>
                        <w:tab w:val="left" w:pos="450"/>
                      </w:tabs>
                    </w:pPr>
                    <w:r w:rsidRPr="00F7526C">
                      <w:t xml:space="preserve"> “There was no money before.</w:t>
                    </w:r>
                    <w:r>
                      <w:t xml:space="preserve"> We just sat at home and waited.</w:t>
                    </w:r>
                    <w:r w:rsidRPr="00F7526C">
                      <w:t>”</w:t>
                    </w:r>
                    <w:r>
                      <w:t xml:space="preserve"> </w:t>
                    </w:r>
                    <w:proofErr w:type="spellStart"/>
                    <w:proofErr w:type="gramStart"/>
                    <w:r>
                      <w:t>Ageleh</w:t>
                    </w:r>
                    <w:proofErr w:type="spellEnd"/>
                    <w:r>
                      <w:t xml:space="preserve"> on her life before working at the Temple of the Winged Lions </w:t>
                    </w:r>
                    <w:r w:rsidR="001559AF">
                      <w:t>project</w:t>
                    </w:r>
                    <w:r w:rsidR="00925E83">
                      <w:t>.</w:t>
                    </w:r>
                    <w:proofErr w:type="gramEnd"/>
                  </w:p>
                  <w:p w:rsidR="00F71E01" w:rsidRDefault="00F71E01"/>
                </w:txbxContent>
              </v:textbox>
              <w10:wrap type="square" anchorx="page" anchory="page"/>
            </v:shape>
          </w:pict>
        </mc:Fallback>
      </mc:AlternateContent>
    </w:r>
    <w:r w:rsidR="00F71E01">
      <w:rPr>
        <w:noProof/>
      </w:rPr>
      <mc:AlternateContent>
        <mc:Choice Requires="wps">
          <w:drawing>
            <wp:anchor distT="0" distB="0" distL="114300" distR="114300" simplePos="0" relativeHeight="251649024" behindDoc="0" locked="0" layoutInCell="1" allowOverlap="1" wp14:anchorId="5A7EB55B" wp14:editId="4A005247">
              <wp:simplePos x="0" y="0"/>
              <wp:positionH relativeFrom="page">
                <wp:posOffset>2953385</wp:posOffset>
              </wp:positionH>
              <wp:positionV relativeFrom="page">
                <wp:posOffset>2624455</wp:posOffset>
              </wp:positionV>
              <wp:extent cx="0" cy="6875780"/>
              <wp:effectExtent l="10160" t="14605" r="8890" b="1524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578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EA4B50" id="Line 2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55pt,206.65pt" to="232.55pt,7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" strokecolor="#00247e" strokeweight="1pt">
              <w10:wrap anchorx="page" anchory="page"/>
            </v:line>
          </w:pict>
        </mc:Fallback>
      </mc:AlternateContent>
    </w:r>
    <w:r w:rsidR="00F71E01">
      <w:rPr>
        <w:noProof/>
      </w:rPr>
      <w:drawing>
        <wp:anchor distT="0" distB="0" distL="114300" distR="114300" simplePos="0" relativeHeight="251651072" behindDoc="0" locked="0" layoutInCell="1" allowOverlap="1" wp14:anchorId="09614F0E" wp14:editId="752276B8">
          <wp:simplePos x="0" y="0"/>
          <wp:positionH relativeFrom="page">
            <wp:posOffset>685800</wp:posOffset>
          </wp:positionH>
          <wp:positionV relativeFrom="page">
            <wp:posOffset>9262745</wp:posOffset>
          </wp:positionV>
          <wp:extent cx="1965960" cy="234950"/>
          <wp:effectExtent l="0" t="0" r="0" b="0"/>
          <wp:wrapNone/>
          <wp:docPr id="11" name="Picture 11" descr="footer_1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ooter_1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234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B7" w:rsidRPr="001654B7" w:rsidRDefault="001654B7" w:rsidP="00165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9A" w:rsidRDefault="001B109A">
      <w:r>
        <w:t>\</w:t>
      </w:r>
      <w:r>
        <w:separator/>
      </w:r>
    </w:p>
  </w:footnote>
  <w:footnote w:type="continuationSeparator" w:id="0">
    <w:p w:rsidR="001B109A" w:rsidRDefault="001B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01" w:rsidRDefault="00F7526C">
    <w:pPr>
      <w:pStyle w:val="Header"/>
    </w:pPr>
    <w:r>
      <w:rPr>
        <w:noProof/>
      </w:rPr>
      <mc:AlternateContent>
        <mc:Choice Requires="wps">
          <w:drawing>
            <wp:anchor distT="0" distB="0" distL="114300" distR="114300" simplePos="0" relativeHeight="251656192" behindDoc="0" locked="0" layoutInCell="1" allowOverlap="1" wp14:anchorId="161BB0FA" wp14:editId="3F612BD4">
              <wp:simplePos x="0" y="0"/>
              <wp:positionH relativeFrom="page">
                <wp:posOffset>685800</wp:posOffset>
              </wp:positionH>
              <wp:positionV relativeFrom="page">
                <wp:posOffset>2628900</wp:posOffset>
              </wp:positionV>
              <wp:extent cx="2112264" cy="914400"/>
              <wp:effectExtent l="0" t="0" r="2540" b="0"/>
              <wp:wrapSquare wrapText="bothSides"/>
              <wp:docPr id="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264"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E01" w:rsidRDefault="00D722BE" w:rsidP="00D722BE">
                          <w:pPr>
                            <w:pStyle w:val="Heading2"/>
                          </w:pPr>
                          <w:r>
                            <w:t>USAID’s investment in cultural heritage creates jobs for rural women</w:t>
                          </w:r>
                        </w:p>
                        <w:p w:rsidR="00F71E01" w:rsidRDefault="00F71E01" w:rsidP="00325F1A">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15E59E" id="_x0000_t202" coordsize="21600,21600" o:spt="202" path="m,l,21600r21600,l21600,xe">
              <v:stroke joinstyle="miter"/>
              <v:path gradientshapeok="t" o:connecttype="rect"/>
            </v:shapetype>
            <v:shape id="Text Box 132" o:spid="_x0000_s1026" type="#_x0000_t202" style="position:absolute;margin-left:54pt;margin-top:207pt;width:166.3pt;height: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" filled="f" stroked="f">
              <v:textbox inset="0,0,0,0">
                <w:txbxContent>
                  <w:p w:rsidR="00F71E01" w:rsidRDefault="00D722BE" w:rsidP="00D722BE">
                    <w:pPr>
                      <w:pStyle w:val="Heading2"/>
                    </w:pPr>
                    <w:r>
                      <w:t>USAID’s investment in cultural heritage creates jobs for rural women</w:t>
                    </w:r>
                  </w:p>
                  <w:p w:rsidR="00F71E01" w:rsidRDefault="00F71E01" w:rsidP="00325F1A">
                    <w:pPr>
                      <w:pStyle w:val="Heading2"/>
                    </w:pPr>
                  </w:p>
                </w:txbxContent>
              </v:textbox>
              <w10:wrap type="square" anchorx="page" anchory="page"/>
            </v:shape>
          </w:pict>
        </mc:Fallback>
      </mc:AlternateContent>
    </w:r>
    <w:r w:rsidR="00D722BE">
      <w:rPr>
        <w:noProof/>
      </w:rPr>
      <w:drawing>
        <wp:anchor distT="0" distB="0" distL="114300" distR="114300" simplePos="0" relativeHeight="251659264" behindDoc="0" locked="0" layoutInCell="1" allowOverlap="1" wp14:anchorId="0DDB4906" wp14:editId="308D18F6">
          <wp:simplePos x="0" y="0"/>
          <wp:positionH relativeFrom="page">
            <wp:posOffset>685800</wp:posOffset>
          </wp:positionH>
          <wp:positionV relativeFrom="page">
            <wp:posOffset>3381375</wp:posOffset>
          </wp:positionV>
          <wp:extent cx="1938528" cy="2916936"/>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lank_cs_photo"/>
                  <pic:cNvPicPr>
                    <a:picLocks noChangeAspect="1" noChangeArrowheads="1"/>
                  </pic:cNvPicPr>
                </pic:nvPicPr>
                <pic:blipFill rotWithShape="1">
                  <a:blip r:embed="rId1">
                    <a:extLst>
                      <a:ext uri="{28A0092B-C50C-407E-A947-70E740481C1C}">
                        <a14:useLocalDpi xmlns:a14="http://schemas.microsoft.com/office/drawing/2010/main" val="0"/>
                      </a:ext>
                    </a:extLst>
                  </a:blip>
                  <a:srcRect l="2942" r="2942"/>
                  <a:stretch/>
                </pic:blipFill>
                <pic:spPr bwMode="auto">
                  <a:xfrm>
                    <a:off x="0" y="0"/>
                    <a:ext cx="1938528" cy="2916936"/>
                  </a:xfrm>
                  <a:prstGeom prst="rect">
                    <a:avLst/>
                  </a:prstGeom>
                  <a:noFill/>
                  <a:ln>
                    <a:noFill/>
                  </a:ln>
                </pic:spPr>
              </pic:pic>
            </a:graphicData>
          </a:graphic>
          <wp14:sizeRelH relativeFrom="page">
            <wp14:pctWidth>0</wp14:pctWidth>
          </wp14:sizeRelH>
          <wp14:sizeRelV relativeFrom="page">
            <wp14:pctHeight>0</wp14:pctHeight>
          </wp14:sizeRelV>
        </wp:anchor>
      </w:drawing>
    </w:r>
    <w:r w:rsidR="00E27625">
      <w:rPr>
        <w:noProof/>
      </w:rPr>
      <mc:AlternateContent>
        <mc:Choice Requires="wps">
          <w:drawing>
            <wp:anchor distT="0" distB="0" distL="114300" distR="114300" simplePos="0" relativeHeight="251655168" behindDoc="0" locked="0" layoutInCell="1" allowOverlap="1" wp14:anchorId="30036E88" wp14:editId="0EB43718">
              <wp:simplePos x="0" y="0"/>
              <wp:positionH relativeFrom="page">
                <wp:posOffset>688481</wp:posOffset>
              </wp:positionH>
              <wp:positionV relativeFrom="page">
                <wp:posOffset>1941195</wp:posOffset>
              </wp:positionV>
              <wp:extent cx="6542546" cy="571500"/>
              <wp:effectExtent l="0" t="0" r="10795" b="0"/>
              <wp:wrapNone/>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546"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E01" w:rsidRPr="00D8413A" w:rsidRDefault="00D8413A" w:rsidP="00D8413A">
                          <w:pPr>
                            <w:pStyle w:val="Heading1"/>
                            <w:ind w:left="0"/>
                            <w:rPr>
                              <w:sz w:val="48"/>
                              <w:szCs w:val="48"/>
                            </w:rPr>
                          </w:pPr>
                          <w:r w:rsidRPr="00D8413A">
                            <w:rPr>
                              <w:sz w:val="48"/>
                              <w:szCs w:val="48"/>
                            </w:rPr>
                            <w:t xml:space="preserve">Empowering Women </w:t>
                          </w:r>
                          <w:proofErr w:type="gramStart"/>
                          <w:r w:rsidRPr="00D8413A">
                            <w:rPr>
                              <w:sz w:val="48"/>
                              <w:szCs w:val="48"/>
                            </w:rPr>
                            <w:t>Through</w:t>
                          </w:r>
                          <w:proofErr w:type="gramEnd"/>
                          <w:r w:rsidRPr="00D8413A">
                            <w:rPr>
                              <w:sz w:val="48"/>
                              <w:szCs w:val="48"/>
                            </w:rPr>
                            <w:t xml:space="preserve"> Cultural Heritage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C55D3C" id="Text Box 131" o:spid="_x0000_s1027" type="#_x0000_t202" style="position:absolute;margin-left:54.2pt;margin-top:152.85pt;width:515.1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" filled="f" stroked="f">
              <v:textbox inset="0,0,0,0">
                <w:txbxContent>
                  <w:p w:rsidR="00F71E01" w:rsidRPr="00D8413A" w:rsidRDefault="00D8413A" w:rsidP="00D8413A">
                    <w:pPr>
                      <w:pStyle w:val="Heading1"/>
                      <w:ind w:left="0"/>
                      <w:rPr>
                        <w:sz w:val="48"/>
                        <w:szCs w:val="48"/>
                      </w:rPr>
                    </w:pPr>
                    <w:r w:rsidRPr="00D8413A">
                      <w:rPr>
                        <w:sz w:val="48"/>
                        <w:szCs w:val="48"/>
                      </w:rPr>
                      <w:t xml:space="preserve">Empowering Women </w:t>
                    </w:r>
                    <w:proofErr w:type="gramStart"/>
                    <w:r w:rsidRPr="00D8413A">
                      <w:rPr>
                        <w:sz w:val="48"/>
                        <w:szCs w:val="48"/>
                      </w:rPr>
                      <w:t>Through</w:t>
                    </w:r>
                    <w:proofErr w:type="gramEnd"/>
                    <w:r w:rsidRPr="00D8413A">
                      <w:rPr>
                        <w:sz w:val="48"/>
                        <w:szCs w:val="48"/>
                      </w:rPr>
                      <w:t xml:space="preserve"> Cultural Heritage</w:t>
                    </w:r>
                  </w:p>
                </w:txbxContent>
              </v:textbox>
              <w10:wrap anchorx="page" anchory="page"/>
            </v:shape>
          </w:pict>
        </mc:Fallback>
      </mc:AlternateContent>
    </w:r>
    <w:r w:rsidR="00F71E01">
      <w:rPr>
        <w:noProof/>
      </w:rPr>
      <w:drawing>
        <wp:anchor distT="0" distB="0" distL="114300" distR="114300" simplePos="0" relativeHeight="251663360" behindDoc="0" locked="0" layoutInCell="1" allowOverlap="1" wp14:anchorId="32B24579" wp14:editId="7C1FFDCF">
          <wp:simplePos x="0" y="0"/>
          <wp:positionH relativeFrom="page">
            <wp:posOffset>685800</wp:posOffset>
          </wp:positionH>
          <wp:positionV relativeFrom="page">
            <wp:posOffset>1476375</wp:posOffset>
          </wp:positionV>
          <wp:extent cx="2751455" cy="271145"/>
          <wp:effectExtent l="0" t="0" r="0" b="0"/>
          <wp:wrapNone/>
          <wp:docPr id="9" name="Picture 9" descr="hd_success_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d_success_sto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145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71E01">
      <w:rPr>
        <w:noProof/>
      </w:rPr>
      <w:drawing>
        <wp:anchor distT="0" distB="0" distL="114300" distR="114300" simplePos="0" relativeHeight="251667456" behindDoc="0" locked="0" layoutInCell="1" allowOverlap="1" wp14:anchorId="7258D9A5" wp14:editId="55A27AE9">
          <wp:simplePos x="0" y="0"/>
          <wp:positionH relativeFrom="column">
            <wp:posOffset>-2539365</wp:posOffset>
          </wp:positionH>
          <wp:positionV relativeFrom="paragraph">
            <wp:posOffset>-203200</wp:posOffset>
          </wp:positionV>
          <wp:extent cx="3950335" cy="568325"/>
          <wp:effectExtent l="0" t="0" r="0" b="3175"/>
          <wp:wrapSquare wrapText="bothSides"/>
          <wp:docPr id="10" name="Picture 10" descr="C:\Users\sbasnyet\Desktop\Outreach\USAID Jordan  Full Identity - Horizontal Color Englis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snyet\Desktop\Outreach\USAID Jordan  Full Identity - Horizontal Color English.b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5033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1E01">
      <w:rPr>
        <w:noProof/>
      </w:rPr>
      <mc:AlternateContent>
        <mc:Choice Requires="wps">
          <w:drawing>
            <wp:anchor distT="0" distB="0" distL="114300" distR="114300" simplePos="0" relativeHeight="251661312" behindDoc="0" locked="0" layoutInCell="1" allowOverlap="1" wp14:anchorId="5552331B" wp14:editId="4D7F7351">
              <wp:simplePos x="0" y="0"/>
              <wp:positionH relativeFrom="column">
                <wp:posOffset>-371475</wp:posOffset>
              </wp:positionH>
              <wp:positionV relativeFrom="paragraph">
                <wp:posOffset>2974340</wp:posOffset>
              </wp:positionV>
              <wp:extent cx="144145" cy="1371600"/>
              <wp:effectExtent l="0" t="2540" r="0" b="0"/>
              <wp:wrapNone/>
              <wp:docPr id="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E01" w:rsidRPr="00E66021" w:rsidRDefault="00F7526C" w:rsidP="00F7526C">
                          <w:pPr>
                            <w:pStyle w:val="PhotoCredit"/>
                          </w:pPr>
                          <w:r>
                            <w:t>P</w:t>
                          </w:r>
                          <w:r w:rsidR="001559AF">
                            <w:t xml:space="preserve">hoto by </w:t>
                          </w:r>
                          <w:proofErr w:type="spellStart"/>
                          <w:r w:rsidR="001559AF">
                            <w:t>Qais</w:t>
                          </w:r>
                          <w:proofErr w:type="spellEnd"/>
                          <w:r w:rsidR="001559AF">
                            <w:t xml:space="preserve"> </w:t>
                          </w:r>
                          <w:proofErr w:type="spellStart"/>
                          <w:r w:rsidR="001559AF">
                            <w:t>Tweissi</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D6E0CC" id="_x0000_t202" coordsize="21600,21600" o:spt="202" path="m,l,21600r21600,l21600,xe">
              <v:stroke joinstyle="miter"/>
              <v:path gradientshapeok="t" o:connecttype="rect"/>
            </v:shapetype>
            <v:shape id="Text Box 134" o:spid="_x0000_s1028" type="#_x0000_t202" style="position:absolute;margin-left:-29.25pt;margin-top:234.2pt;width:11.3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" filled="f" stroked="f">
              <v:textbox style="layout-flow:vertical;mso-layout-flow-alt:bottom-to-top" inset="0,0,0,0">
                <w:txbxContent>
                  <w:p w:rsidR="00F71E01" w:rsidRPr="00E66021" w:rsidRDefault="00F7526C" w:rsidP="00F7526C">
                    <w:pPr>
                      <w:pStyle w:val="PhotoCredit"/>
                    </w:pPr>
                    <w:r>
                      <w:t>P</w:t>
                    </w:r>
                    <w:r w:rsidR="001559AF">
                      <w:t>hoto by Qais Tweissi</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B7" w:rsidRPr="001654B7" w:rsidRDefault="001654B7" w:rsidP="00165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44FCE"/>
    <w:multiLevelType w:val="hybridMultilevel"/>
    <w:tmpl w:val="D15A2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oNotHyphenateCaps/>
  <w:displayHorizontalDrawingGridEvery w:val="0"/>
  <w:displayVerticalDrawingGridEvery w:val="0"/>
  <w:doNotUseMarginsForDrawingGridOrigin/>
  <w:noPunctuationKerning/>
  <w:characterSpacingControl w:val="doNotCompress"/>
  <w:hdrShapeDefaults>
    <o:shapedefaults v:ext="edit" spidmax="4097">
      <o:colormru v:ext="edit" colors="#00247e,#d9d9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31"/>
    <w:rsid w:val="000B4931"/>
    <w:rsid w:val="000E1D40"/>
    <w:rsid w:val="000E6D21"/>
    <w:rsid w:val="001559AF"/>
    <w:rsid w:val="00163FF5"/>
    <w:rsid w:val="001654B7"/>
    <w:rsid w:val="001B109A"/>
    <w:rsid w:val="00254AA0"/>
    <w:rsid w:val="002617EE"/>
    <w:rsid w:val="002730E5"/>
    <w:rsid w:val="00284A76"/>
    <w:rsid w:val="00325F1A"/>
    <w:rsid w:val="0034678C"/>
    <w:rsid w:val="003671F2"/>
    <w:rsid w:val="003A7AFF"/>
    <w:rsid w:val="003F3D87"/>
    <w:rsid w:val="00471DED"/>
    <w:rsid w:val="00482899"/>
    <w:rsid w:val="0048454A"/>
    <w:rsid w:val="004A70B4"/>
    <w:rsid w:val="005348B8"/>
    <w:rsid w:val="005439E7"/>
    <w:rsid w:val="00557F56"/>
    <w:rsid w:val="005F6546"/>
    <w:rsid w:val="0078199B"/>
    <w:rsid w:val="007A0448"/>
    <w:rsid w:val="007A53B7"/>
    <w:rsid w:val="008168EC"/>
    <w:rsid w:val="00866EE2"/>
    <w:rsid w:val="008E5B07"/>
    <w:rsid w:val="00916F99"/>
    <w:rsid w:val="00925E83"/>
    <w:rsid w:val="009378E8"/>
    <w:rsid w:val="00A200D0"/>
    <w:rsid w:val="00A333BC"/>
    <w:rsid w:val="00A352BE"/>
    <w:rsid w:val="00A41A5E"/>
    <w:rsid w:val="00B161B6"/>
    <w:rsid w:val="00BD5A4B"/>
    <w:rsid w:val="00BF58AC"/>
    <w:rsid w:val="00C37367"/>
    <w:rsid w:val="00C45C39"/>
    <w:rsid w:val="00D346A7"/>
    <w:rsid w:val="00D722BE"/>
    <w:rsid w:val="00D8413A"/>
    <w:rsid w:val="00DF497B"/>
    <w:rsid w:val="00E27625"/>
    <w:rsid w:val="00EA6B1F"/>
    <w:rsid w:val="00F628B3"/>
    <w:rsid w:val="00F71E01"/>
    <w:rsid w:val="00F7526C"/>
    <w:rsid w:val="00FF63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247e,#d9d9d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3C"/>
    <w:pPr>
      <w:spacing w:after="140" w:line="280" w:lineRule="exact"/>
    </w:pPr>
    <w:rPr>
      <w:rFonts w:ascii="Arial" w:hAnsi="Arial"/>
      <w:sz w:val="22"/>
    </w:rPr>
  </w:style>
  <w:style w:type="paragraph" w:styleId="Heading1">
    <w:name w:val="heading 1"/>
    <w:basedOn w:val="Normal"/>
    <w:next w:val="Normal"/>
    <w:qFormat/>
    <w:rsid w:val="001654B7"/>
    <w:pPr>
      <w:keepNext/>
      <w:suppressAutoHyphens/>
      <w:spacing w:line="600" w:lineRule="exact"/>
      <w:ind w:left="-3402"/>
      <w:outlineLvl w:val="0"/>
    </w:pPr>
    <w:rPr>
      <w:color w:val="002A6C"/>
      <w:kern w:val="32"/>
      <w:sz w:val="52"/>
      <w:szCs w:val="16"/>
    </w:rPr>
  </w:style>
  <w:style w:type="paragraph" w:styleId="Heading2">
    <w:name w:val="heading 2"/>
    <w:basedOn w:val="Normal"/>
    <w:next w:val="Normal"/>
    <w:qFormat/>
    <w:rsid w:val="00842C2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alloonText">
    <w:name w:val="Balloon Text"/>
    <w:basedOn w:val="Normal"/>
    <w:link w:val="BalloonTextChar"/>
    <w:rsid w:val="007A0448"/>
    <w:pPr>
      <w:spacing w:after="0" w:line="240" w:lineRule="auto"/>
    </w:pPr>
    <w:rPr>
      <w:rFonts w:ascii="Tahoma" w:hAnsi="Tahoma" w:cs="Tahoma"/>
      <w:sz w:val="16"/>
      <w:szCs w:val="16"/>
    </w:rPr>
  </w:style>
  <w:style w:type="paragraph" w:styleId="BodyText">
    <w:name w:val="Body Text"/>
    <w:basedOn w:val="Normal"/>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pPr>
      <w:suppressAutoHyphens/>
    </w:pPr>
    <w:rPr>
      <w:b/>
      <w:color w:val="00247E"/>
      <w:sz w:val="18"/>
    </w:rPr>
  </w:style>
  <w:style w:type="paragraph" w:customStyle="1" w:styleId="PhotoLegend">
    <w:name w:val="Photo Legend"/>
    <w:basedOn w:val="Normal"/>
    <w:rsid w:val="004E04D1"/>
    <w:pPr>
      <w:suppressAutoHyphens/>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customStyle="1" w:styleId="Summary">
    <w:name w:val="Summary"/>
    <w:basedOn w:val="PhotoLegend"/>
    <w:rsid w:val="004E04D1"/>
    <w:pPr>
      <w:spacing w:line="300" w:lineRule="exact"/>
    </w:pPr>
    <w:rPr>
      <w:sz w:val="22"/>
    </w:rPr>
  </w:style>
  <w:style w:type="character" w:customStyle="1" w:styleId="BalloonTextChar">
    <w:name w:val="Balloon Text Char"/>
    <w:basedOn w:val="DefaultParagraphFont"/>
    <w:link w:val="BalloonText"/>
    <w:rsid w:val="007A0448"/>
    <w:rPr>
      <w:rFonts w:ascii="Tahoma" w:hAnsi="Tahoma" w:cs="Tahoma"/>
      <w:sz w:val="16"/>
      <w:szCs w:val="16"/>
    </w:rPr>
  </w:style>
  <w:style w:type="paragraph" w:styleId="ListParagraph">
    <w:name w:val="List Paragraph"/>
    <w:basedOn w:val="Normal"/>
    <w:uiPriority w:val="34"/>
    <w:qFormat/>
    <w:rsid w:val="001654B7"/>
    <w:pPr>
      <w:spacing w:after="238" w:line="251" w:lineRule="auto"/>
      <w:ind w:left="720" w:hanging="10"/>
      <w:contextualSpacing/>
    </w:pPr>
    <w:rPr>
      <w:rFonts w:ascii="Times New Roman" w:eastAsia="Times New Roman" w:hAnsi="Times New Roman"/>
      <w:i/>
      <w:color w:val="333333"/>
      <w:sz w:val="23"/>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3C"/>
    <w:pPr>
      <w:spacing w:after="140" w:line="280" w:lineRule="exact"/>
    </w:pPr>
    <w:rPr>
      <w:rFonts w:ascii="Arial" w:hAnsi="Arial"/>
      <w:sz w:val="22"/>
    </w:rPr>
  </w:style>
  <w:style w:type="paragraph" w:styleId="Heading1">
    <w:name w:val="heading 1"/>
    <w:basedOn w:val="Normal"/>
    <w:next w:val="Normal"/>
    <w:qFormat/>
    <w:rsid w:val="001654B7"/>
    <w:pPr>
      <w:keepNext/>
      <w:suppressAutoHyphens/>
      <w:spacing w:line="600" w:lineRule="exact"/>
      <w:ind w:left="-3402"/>
      <w:outlineLvl w:val="0"/>
    </w:pPr>
    <w:rPr>
      <w:color w:val="002A6C"/>
      <w:kern w:val="32"/>
      <w:sz w:val="52"/>
      <w:szCs w:val="16"/>
    </w:rPr>
  </w:style>
  <w:style w:type="paragraph" w:styleId="Heading2">
    <w:name w:val="heading 2"/>
    <w:basedOn w:val="Normal"/>
    <w:next w:val="Normal"/>
    <w:qFormat/>
    <w:rsid w:val="00842C2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alloonText">
    <w:name w:val="Balloon Text"/>
    <w:basedOn w:val="Normal"/>
    <w:link w:val="BalloonTextChar"/>
    <w:rsid w:val="007A0448"/>
    <w:pPr>
      <w:spacing w:after="0" w:line="240" w:lineRule="auto"/>
    </w:pPr>
    <w:rPr>
      <w:rFonts w:ascii="Tahoma" w:hAnsi="Tahoma" w:cs="Tahoma"/>
      <w:sz w:val="16"/>
      <w:szCs w:val="16"/>
    </w:rPr>
  </w:style>
  <w:style w:type="paragraph" w:styleId="BodyText">
    <w:name w:val="Body Text"/>
    <w:basedOn w:val="Normal"/>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pPr>
      <w:suppressAutoHyphens/>
    </w:pPr>
    <w:rPr>
      <w:b/>
      <w:color w:val="00247E"/>
      <w:sz w:val="18"/>
    </w:rPr>
  </w:style>
  <w:style w:type="paragraph" w:customStyle="1" w:styleId="PhotoLegend">
    <w:name w:val="Photo Legend"/>
    <w:basedOn w:val="Normal"/>
    <w:rsid w:val="004E04D1"/>
    <w:pPr>
      <w:suppressAutoHyphens/>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customStyle="1" w:styleId="Summary">
    <w:name w:val="Summary"/>
    <w:basedOn w:val="PhotoLegend"/>
    <w:rsid w:val="004E04D1"/>
    <w:pPr>
      <w:spacing w:line="300" w:lineRule="exact"/>
    </w:pPr>
    <w:rPr>
      <w:sz w:val="22"/>
    </w:rPr>
  </w:style>
  <w:style w:type="character" w:customStyle="1" w:styleId="BalloonTextChar">
    <w:name w:val="Balloon Text Char"/>
    <w:basedOn w:val="DefaultParagraphFont"/>
    <w:link w:val="BalloonText"/>
    <w:rsid w:val="007A0448"/>
    <w:rPr>
      <w:rFonts w:ascii="Tahoma" w:hAnsi="Tahoma" w:cs="Tahoma"/>
      <w:sz w:val="16"/>
      <w:szCs w:val="16"/>
    </w:rPr>
  </w:style>
  <w:style w:type="paragraph" w:styleId="ListParagraph">
    <w:name w:val="List Paragraph"/>
    <w:basedOn w:val="Normal"/>
    <w:uiPriority w:val="34"/>
    <w:qFormat/>
    <w:rsid w:val="001654B7"/>
    <w:pPr>
      <w:spacing w:after="238" w:line="251" w:lineRule="auto"/>
      <w:ind w:left="720" w:hanging="10"/>
      <w:contextualSpacing/>
    </w:pPr>
    <w:rPr>
      <w:rFonts w:ascii="Times New Roman" w:eastAsia="Times New Roman" w:hAnsi="Times New Roman"/>
      <w:i/>
      <w:color w:val="333333"/>
      <w:sz w:val="2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AE48-A64A-46B8-ABE6-7C1E6885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4111</TotalTime>
  <Pages>2</Pages>
  <Words>393</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OVERVIEW</vt:lpstr>
    </vt:vector>
  </TitlesOfParts>
  <Company>JDG Communications, Inc.</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USAID</dc:creator>
  <cp:lastModifiedBy>USAID</cp:lastModifiedBy>
  <cp:revision>12</cp:revision>
  <cp:lastPrinted>2014-12-01T10:27:00Z</cp:lastPrinted>
  <dcterms:created xsi:type="dcterms:W3CDTF">2016-09-29T10:03:00Z</dcterms:created>
  <dcterms:modified xsi:type="dcterms:W3CDTF">2016-11-06T11:05:00Z</dcterms:modified>
</cp:coreProperties>
</file>