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06AE" w14:textId="77777777" w:rsidR="0091715A" w:rsidRPr="006F777D" w:rsidRDefault="0091715A" w:rsidP="0091715A">
      <w:pPr>
        <w:spacing w:after="0" w:line="240" w:lineRule="auto"/>
        <w:jc w:val="center"/>
        <w:rPr>
          <w:rStyle w:val="NumbersChar"/>
          <w:rFonts w:asciiTheme="minorHAnsi" w:eastAsiaTheme="minorHAnsi" w:hAnsiTheme="minorHAnsi" w:cstheme="minorHAnsi"/>
          <w:color w:val="0070C0"/>
          <w:sz w:val="24"/>
          <w:szCs w:val="24"/>
          <w:lang w:val="uk-UA" w:eastAsia="ru-RU"/>
        </w:rPr>
      </w:pPr>
      <w:r w:rsidRPr="006F777D">
        <w:rPr>
          <w:rStyle w:val="NumbersChar"/>
          <w:rFonts w:asciiTheme="minorHAnsi" w:eastAsiaTheme="minorHAnsi" w:hAnsiTheme="minorHAnsi" w:cstheme="minorHAnsi"/>
          <w:color w:val="000000" w:themeColor="text1"/>
          <w:sz w:val="24"/>
          <w:szCs w:val="24"/>
          <w:lang w:val="en-GB" w:eastAsia="ru-RU"/>
        </w:rPr>
        <w:t>ATTACHMENT A</w:t>
      </w:r>
      <w:r w:rsidRPr="006F777D">
        <w:rPr>
          <w:rStyle w:val="NumbersChar"/>
          <w:rFonts w:asciiTheme="minorHAnsi" w:eastAsiaTheme="minorHAnsi" w:hAnsiTheme="minorHAnsi" w:cstheme="minorHAnsi"/>
          <w:color w:val="000000" w:themeColor="text1"/>
          <w:sz w:val="24"/>
          <w:szCs w:val="24"/>
          <w:lang w:eastAsia="ru-RU"/>
        </w:rPr>
        <w:t xml:space="preserve"> / </w:t>
      </w:r>
      <w:r w:rsidRPr="006F777D">
        <w:rPr>
          <w:rStyle w:val="NumbersChar"/>
          <w:rFonts w:asciiTheme="minorHAnsi" w:eastAsiaTheme="minorHAnsi" w:hAnsiTheme="minorHAnsi" w:cstheme="minorHAnsi"/>
          <w:color w:val="0070C0"/>
          <w:sz w:val="24"/>
          <w:szCs w:val="24"/>
          <w:lang w:eastAsia="ru-RU"/>
        </w:rPr>
        <w:t>ДОДАТОК А.</w:t>
      </w:r>
    </w:p>
    <w:p w14:paraId="36F75BA8" w14:textId="77777777" w:rsidR="0091715A" w:rsidRPr="006F777D" w:rsidRDefault="0091715A" w:rsidP="0091715A">
      <w:pPr>
        <w:spacing w:after="0" w:line="240" w:lineRule="auto"/>
        <w:jc w:val="center"/>
        <w:rPr>
          <w:rStyle w:val="NumbersChar"/>
          <w:rFonts w:asciiTheme="minorHAnsi" w:eastAsiaTheme="minorHAnsi" w:hAnsiTheme="minorHAnsi" w:cstheme="minorHAnsi"/>
          <w:color w:val="0070C0"/>
          <w:sz w:val="24"/>
          <w:szCs w:val="24"/>
          <w:lang w:val="uk-UA" w:eastAsia="ru-RU"/>
        </w:rPr>
      </w:pPr>
    </w:p>
    <w:p w14:paraId="75DBF6C8" w14:textId="6BF09A39" w:rsidR="0091715A" w:rsidRDefault="0091715A" w:rsidP="0091715A">
      <w:pPr>
        <w:spacing w:after="0" w:line="240" w:lineRule="auto"/>
        <w:jc w:val="center"/>
        <w:rPr>
          <w:rStyle w:val="NumbersChar"/>
          <w:rFonts w:asciiTheme="minorHAnsi" w:eastAsiaTheme="minorHAnsi" w:hAnsiTheme="minorHAnsi" w:cstheme="minorHAnsi"/>
          <w:color w:val="0070C0"/>
          <w:sz w:val="24"/>
          <w:szCs w:val="24"/>
          <w:lang w:val="en-US" w:eastAsia="ru-RU"/>
        </w:rPr>
      </w:pPr>
      <w:r w:rsidRPr="006F777D">
        <w:rPr>
          <w:rStyle w:val="NumbersChar"/>
          <w:rFonts w:asciiTheme="minorHAnsi" w:eastAsiaTheme="minorHAnsi" w:hAnsiTheme="minorHAnsi" w:cstheme="minorHAnsi"/>
          <w:color w:val="0070C0"/>
          <w:sz w:val="24"/>
          <w:szCs w:val="24"/>
          <w:lang w:val="en-GB" w:eastAsia="ru-RU"/>
        </w:rPr>
        <w:t xml:space="preserve"> </w:t>
      </w:r>
      <w:r w:rsidRPr="006F777D">
        <w:rPr>
          <w:rStyle w:val="NumbersChar"/>
          <w:rFonts w:asciiTheme="minorHAnsi" w:eastAsiaTheme="minorHAnsi" w:hAnsiTheme="minorHAnsi" w:cstheme="minorHAnsi"/>
          <w:color w:val="000000" w:themeColor="text1"/>
          <w:sz w:val="24"/>
          <w:szCs w:val="24"/>
          <w:lang w:val="en-GB" w:eastAsia="ru-RU"/>
        </w:rPr>
        <w:t>TECHNICAL SPECIFICATION</w:t>
      </w:r>
      <w:r w:rsidR="00CE4BC0">
        <w:rPr>
          <w:rStyle w:val="NumbersChar"/>
          <w:rFonts w:asciiTheme="minorHAnsi" w:eastAsiaTheme="minorHAnsi" w:hAnsiTheme="minorHAnsi" w:cstheme="minorHAnsi"/>
          <w:color w:val="000000" w:themeColor="text1"/>
          <w:sz w:val="24"/>
          <w:szCs w:val="24"/>
          <w:lang w:val="uk-UA" w:eastAsia="ru-RU"/>
        </w:rPr>
        <w:t xml:space="preserve"> </w:t>
      </w:r>
      <w:r w:rsidRPr="006F777D">
        <w:rPr>
          <w:rStyle w:val="NumbersChar"/>
          <w:rFonts w:asciiTheme="minorHAnsi" w:eastAsiaTheme="minorHAnsi" w:hAnsiTheme="minorHAnsi" w:cstheme="minorHAnsi"/>
          <w:color w:val="000000" w:themeColor="text1"/>
          <w:sz w:val="24"/>
          <w:szCs w:val="24"/>
          <w:lang w:val="en-GB" w:eastAsia="ru-RU"/>
        </w:rPr>
        <w:t>/</w:t>
      </w:r>
      <w:r w:rsidR="00CE4BC0">
        <w:rPr>
          <w:rStyle w:val="NumbersChar"/>
          <w:rFonts w:asciiTheme="minorHAnsi" w:eastAsiaTheme="minorHAnsi" w:hAnsiTheme="minorHAnsi" w:cstheme="minorHAnsi"/>
          <w:color w:val="000000" w:themeColor="text1"/>
          <w:sz w:val="24"/>
          <w:szCs w:val="24"/>
          <w:lang w:val="uk-UA" w:eastAsia="ru-RU"/>
        </w:rPr>
        <w:t xml:space="preserve"> </w:t>
      </w:r>
      <w:r w:rsidR="00CE4BC0">
        <w:rPr>
          <w:rStyle w:val="NumbersChar"/>
          <w:rFonts w:asciiTheme="minorHAnsi" w:eastAsiaTheme="minorHAnsi" w:hAnsiTheme="minorHAnsi" w:cstheme="minorHAnsi"/>
          <w:color w:val="0070C0"/>
          <w:sz w:val="24"/>
          <w:szCs w:val="24"/>
          <w:lang w:eastAsia="ru-RU"/>
        </w:rPr>
        <w:t>ТЕХНІЧНА СПЕЦИФІКАЦІЯ</w:t>
      </w:r>
    </w:p>
    <w:p w14:paraId="6F34911C" w14:textId="77777777" w:rsidR="003722D1" w:rsidRPr="003722D1" w:rsidRDefault="003722D1" w:rsidP="0091715A">
      <w:pPr>
        <w:spacing w:after="0" w:line="240" w:lineRule="auto"/>
        <w:jc w:val="center"/>
        <w:rPr>
          <w:rStyle w:val="NumbersChar"/>
          <w:rFonts w:asciiTheme="minorHAnsi" w:eastAsiaTheme="minorHAnsi" w:hAnsiTheme="minorHAnsi" w:cstheme="minorHAnsi"/>
          <w:b w:val="0"/>
          <w:bCs w:val="0"/>
          <w:color w:val="0070C0"/>
          <w:sz w:val="24"/>
          <w:szCs w:val="24"/>
          <w:lang w:val="en-US" w:eastAsia="ru-RU"/>
        </w:rPr>
      </w:pPr>
    </w:p>
    <w:p w14:paraId="7DABA06F" w14:textId="7636A6B4" w:rsidR="006F777D" w:rsidRPr="006F777D" w:rsidRDefault="0091715A" w:rsidP="0091715A">
      <w:pPr>
        <w:spacing w:after="0" w:line="240" w:lineRule="auto"/>
        <w:jc w:val="center"/>
        <w:rPr>
          <w:rFonts w:cstheme="minorHAnsi"/>
          <w:b/>
          <w:color w:val="000000" w:themeColor="text1"/>
          <w:sz w:val="24"/>
          <w:szCs w:val="24"/>
          <w:lang w:val="en-US"/>
        </w:rPr>
      </w:pPr>
      <w:r w:rsidRPr="006F777D">
        <w:rPr>
          <w:rFonts w:cs="Calibri"/>
          <w:b/>
          <w:sz w:val="24"/>
          <w:szCs w:val="24"/>
          <w:lang w:val="en-US"/>
        </w:rPr>
        <w:t>Gantry crane</w:t>
      </w:r>
      <w:r w:rsidR="006F777D" w:rsidRPr="006F777D">
        <w:rPr>
          <w:rFonts w:cs="Calibri"/>
          <w:b/>
          <w:sz w:val="24"/>
          <w:szCs w:val="24"/>
          <w:lang w:val="uk-UA"/>
        </w:rPr>
        <w:t xml:space="preserve"> (</w:t>
      </w:r>
      <w:r w:rsidR="006F777D" w:rsidRPr="006F777D">
        <w:rPr>
          <w:rFonts w:cs="Calibri"/>
          <w:b/>
          <w:sz w:val="24"/>
          <w:szCs w:val="24"/>
          <w:lang w:val="en-US"/>
        </w:rPr>
        <w:t>d</w:t>
      </w:r>
      <w:r w:rsidR="006F777D" w:rsidRPr="006F777D">
        <w:rPr>
          <w:rFonts w:cs="Calibri"/>
          <w:b/>
          <w:sz w:val="24"/>
          <w:szCs w:val="24"/>
          <w:lang w:val="uk-UA"/>
        </w:rPr>
        <w:t>elivery, installation and commissioning</w:t>
      </w:r>
      <w:r w:rsidRPr="006F777D">
        <w:rPr>
          <w:rFonts w:cstheme="minorHAnsi"/>
          <w:b/>
          <w:sz w:val="24"/>
          <w:szCs w:val="24"/>
        </w:rPr>
        <w:t xml:space="preserve"> </w:t>
      </w:r>
      <w:r w:rsidR="00CE4BC0">
        <w:rPr>
          <w:rFonts w:cstheme="minorHAnsi"/>
          <w:b/>
          <w:sz w:val="24"/>
          <w:szCs w:val="24"/>
          <w:lang w:val="en-US"/>
        </w:rPr>
        <w:t>included)</w:t>
      </w:r>
    </w:p>
    <w:p w14:paraId="129751FE" w14:textId="2C0A1AFE" w:rsidR="0091715A" w:rsidRPr="006F777D" w:rsidRDefault="0091715A" w:rsidP="0091715A">
      <w:pPr>
        <w:spacing w:after="0" w:line="240" w:lineRule="auto"/>
        <w:jc w:val="center"/>
        <w:rPr>
          <w:rFonts w:cstheme="minorHAnsi"/>
          <w:b/>
          <w:color w:val="000000" w:themeColor="text1"/>
          <w:sz w:val="24"/>
          <w:szCs w:val="24"/>
          <w:lang w:val="uk-UA"/>
        </w:rPr>
      </w:pPr>
      <w:r w:rsidRPr="006F777D">
        <w:rPr>
          <w:rFonts w:cs="Calibri"/>
          <w:b/>
          <w:color w:val="215E99" w:themeColor="text2" w:themeTint="BF"/>
          <w:sz w:val="24"/>
          <w:szCs w:val="24"/>
        </w:rPr>
        <w:t>Козловий</w:t>
      </w:r>
      <w:r w:rsidRPr="006F777D">
        <w:rPr>
          <w:rFonts w:cs="Calibri"/>
          <w:b/>
          <w:bCs/>
          <w:color w:val="215E99" w:themeColor="text2" w:themeTint="BF"/>
          <w:sz w:val="24"/>
          <w:szCs w:val="24"/>
          <w:lang w:val="uk-UA"/>
        </w:rPr>
        <w:t xml:space="preserve"> кран</w:t>
      </w:r>
      <w:r w:rsidR="006F777D" w:rsidRPr="006F777D">
        <w:rPr>
          <w:rFonts w:cs="Calibri"/>
          <w:b/>
          <w:bCs/>
          <w:color w:val="215E99" w:themeColor="text2" w:themeTint="BF"/>
          <w:sz w:val="24"/>
          <w:szCs w:val="24"/>
          <w:lang w:val="en-US"/>
        </w:rPr>
        <w:t xml:space="preserve"> </w:t>
      </w:r>
      <w:r w:rsidR="006F777D" w:rsidRPr="006F777D">
        <w:rPr>
          <w:rFonts w:cs="Calibri"/>
          <w:b/>
          <w:bCs/>
          <w:color w:val="215E99" w:themeColor="text2" w:themeTint="BF"/>
          <w:sz w:val="24"/>
          <w:szCs w:val="24"/>
          <w:lang w:val="uk-UA"/>
        </w:rPr>
        <w:t>з доставкою, встановленням та введенням у експлуатацію</w:t>
      </w:r>
    </w:p>
    <w:p w14:paraId="44110875" w14:textId="77777777" w:rsidR="0091715A" w:rsidRPr="0091715A" w:rsidRDefault="0091715A" w:rsidP="0091715A">
      <w:pPr>
        <w:spacing w:after="0" w:line="240" w:lineRule="auto"/>
        <w:rPr>
          <w:rFonts w:ascii="Aptos" w:hAnsi="Aptos" w:cstheme="minorHAnsi"/>
          <w:b/>
          <w:bCs/>
          <w:color w:val="000000" w:themeColor="text1"/>
          <w:sz w:val="24"/>
          <w:szCs w:val="24"/>
        </w:rPr>
      </w:pPr>
    </w:p>
    <w:p w14:paraId="5C7E447F" w14:textId="66E53447" w:rsidR="0091715A" w:rsidRPr="0091715A" w:rsidRDefault="0091715A" w:rsidP="0091715A">
      <w:pPr>
        <w:spacing w:after="0" w:line="240" w:lineRule="auto"/>
        <w:jc w:val="center"/>
        <w:rPr>
          <w:rFonts w:ascii="Aptos" w:hAnsi="Aptos" w:cstheme="minorHAnsi"/>
          <w:b/>
          <w:bCs/>
          <w:color w:val="0070C0"/>
          <w:sz w:val="24"/>
          <w:szCs w:val="24"/>
          <w:lang w:val="uk-UA"/>
        </w:rPr>
      </w:pPr>
      <w:r w:rsidRPr="0091715A">
        <w:rPr>
          <w:rFonts w:ascii="Aptos" w:hAnsi="Aptos" w:cstheme="minorHAnsi"/>
          <w:b/>
          <w:bCs/>
          <w:color w:val="000000" w:themeColor="text1"/>
          <w:sz w:val="24"/>
          <w:szCs w:val="24"/>
        </w:rPr>
        <w:t>LOT_#</w:t>
      </w:r>
      <w:r w:rsidRPr="0091715A">
        <w:rPr>
          <w:rFonts w:ascii="Aptos" w:hAnsi="Aptos" w:cstheme="minorHAnsi"/>
          <w:b/>
          <w:bCs/>
          <w:color w:val="000000" w:themeColor="text1"/>
          <w:sz w:val="24"/>
          <w:szCs w:val="24"/>
          <w:lang w:val="uk-UA"/>
        </w:rPr>
        <w:t xml:space="preserve">1 </w:t>
      </w:r>
      <w:r w:rsidRPr="0091715A">
        <w:rPr>
          <w:rFonts w:ascii="Aptos" w:hAnsi="Aptos" w:cstheme="minorHAnsi"/>
          <w:b/>
          <w:bCs/>
          <w:sz w:val="24"/>
          <w:szCs w:val="24"/>
          <w:lang w:val="uk-UA"/>
        </w:rPr>
        <w:t xml:space="preserve">/ </w:t>
      </w:r>
      <w:r w:rsidR="00CE4BC0">
        <w:rPr>
          <w:rFonts w:ascii="Aptos" w:hAnsi="Aptos" w:cstheme="minorHAnsi"/>
          <w:b/>
          <w:bCs/>
          <w:color w:val="0070C0"/>
          <w:sz w:val="24"/>
          <w:szCs w:val="24"/>
          <w:lang w:val="uk-UA"/>
        </w:rPr>
        <w:t>ЛОТ_№1</w:t>
      </w:r>
    </w:p>
    <w:p w14:paraId="2641E843" w14:textId="77777777" w:rsidR="00AF3DF4" w:rsidRPr="0091715A" w:rsidRDefault="00AF3DF4" w:rsidP="0091715A">
      <w:pPr>
        <w:spacing w:after="0" w:line="240" w:lineRule="auto"/>
        <w:rPr>
          <w:rFonts w:ascii="Aptos" w:hAnsi="Aptos" w:cs="Calibri"/>
          <w:color w:val="0070C0"/>
          <w:lang w:val="uk-UA"/>
        </w:rPr>
      </w:pPr>
    </w:p>
    <w:p w14:paraId="4AD3C5C2" w14:textId="3EFF59B8" w:rsidR="00BE2ACC" w:rsidRPr="0091715A" w:rsidRDefault="006F48F5" w:rsidP="008130D7">
      <w:pPr>
        <w:spacing w:after="0" w:line="240" w:lineRule="auto"/>
        <w:ind w:left="-90" w:right="35"/>
        <w:jc w:val="center"/>
        <w:rPr>
          <w:rFonts w:ascii="Aptos" w:eastAsia="Calibri" w:hAnsi="Aptos" w:cs="Calibri"/>
          <w:lang w:val="uk-UA"/>
        </w:rPr>
      </w:pPr>
      <w:r w:rsidRPr="0091715A">
        <w:rPr>
          <w:rFonts w:ascii="Aptos" w:eastAsia="Calibri" w:hAnsi="Aptos" w:cs="Calibri"/>
          <w:lang w:val="en-US"/>
        </w:rPr>
        <w:t>Please note that numerical parameters shall be indicated for proposed model(s). Provided parameters must be supported by the relevant document(s), namely a (declaration, certificate, catalogues, data sheets, drawings, manuals, or any other document confirming the fulfillment of the specified).</w:t>
      </w:r>
      <w:r w:rsidR="00CB2F40">
        <w:rPr>
          <w:rFonts w:ascii="Aptos" w:eastAsia="Calibri" w:hAnsi="Aptos" w:cs="Calibri"/>
          <w:lang w:val="en-US"/>
        </w:rPr>
        <w:t xml:space="preserve"> </w:t>
      </w:r>
    </w:p>
    <w:p w14:paraId="5A8CC9D1" w14:textId="219D4078" w:rsidR="006F48F5" w:rsidRDefault="006F48F5" w:rsidP="008130D7">
      <w:pPr>
        <w:spacing w:after="0" w:line="240" w:lineRule="auto"/>
        <w:ind w:left="-90" w:right="35"/>
        <w:jc w:val="center"/>
        <w:rPr>
          <w:rFonts w:ascii="Aptos" w:eastAsia="Times New Roman" w:hAnsi="Aptos" w:cs="Calibri"/>
          <w:color w:val="2E74B5"/>
          <w:lang w:val="en-US" w:eastAsia="zh-CN"/>
        </w:rPr>
      </w:pPr>
      <w:r w:rsidRPr="0091715A">
        <w:rPr>
          <w:rFonts w:ascii="Aptos" w:eastAsia="Times New Roman" w:hAnsi="Aptos" w:cs="Calibri"/>
          <w:color w:val="2E74B5"/>
          <w:lang w:val="uk-UA" w:eastAsia="zh-CN"/>
        </w:rPr>
        <w:t>Будь ласка, зверніть увагу, що числові параметри повинні бути вказані для запропонованих моделей. Надані параметри повинні бути підтверджені відповідним документом</w:t>
      </w:r>
      <w:r w:rsidR="00E35515">
        <w:rPr>
          <w:rFonts w:ascii="Aptos" w:eastAsia="Times New Roman" w:hAnsi="Aptos" w:cs="Calibri"/>
          <w:color w:val="2E74B5"/>
          <w:lang w:val="uk-UA" w:eastAsia="zh-CN"/>
        </w:rPr>
        <w:t xml:space="preserve"> </w:t>
      </w:r>
      <w:r w:rsidRPr="0091715A">
        <w:rPr>
          <w:rFonts w:ascii="Aptos" w:eastAsia="Times New Roman" w:hAnsi="Aptos" w:cs="Calibri"/>
          <w:color w:val="2E74B5"/>
          <w:lang w:val="uk-UA" w:eastAsia="zh-CN"/>
        </w:rPr>
        <w:t>(ами), а саме (декларацією, сертифікатом, каталогами, специфікаціями, кресленнями, інструкціями або будь-яким іншим документом, що підтвердж</w:t>
      </w:r>
      <w:r w:rsidR="00287301" w:rsidRPr="0091715A">
        <w:rPr>
          <w:rFonts w:ascii="Aptos" w:eastAsia="Times New Roman" w:hAnsi="Aptos" w:cs="Calibri"/>
          <w:color w:val="2E74B5"/>
          <w:lang w:val="uk-UA" w:eastAsia="zh-CN"/>
        </w:rPr>
        <w:t>ує виконання зазначених вимог).</w:t>
      </w:r>
    </w:p>
    <w:p w14:paraId="5B13CA6A" w14:textId="77777777" w:rsidR="00A55C13" w:rsidRDefault="00A55C13" w:rsidP="008130D7">
      <w:pPr>
        <w:spacing w:after="0" w:line="240" w:lineRule="auto"/>
        <w:ind w:left="-90" w:right="35"/>
        <w:jc w:val="center"/>
        <w:rPr>
          <w:rFonts w:ascii="Aptos" w:eastAsia="Times New Roman" w:hAnsi="Aptos" w:cs="Calibri"/>
          <w:color w:val="2E74B5"/>
          <w:lang w:val="en-US" w:eastAsia="zh-CN"/>
        </w:rPr>
      </w:pPr>
    </w:p>
    <w:tbl>
      <w:tblPr>
        <w:tblStyle w:val="ae"/>
        <w:tblW w:w="10490" w:type="dxa"/>
        <w:jc w:val="center"/>
        <w:tblLook w:val="04A0" w:firstRow="1" w:lastRow="0" w:firstColumn="1" w:lastColumn="0" w:noHBand="0" w:noVBand="1"/>
      </w:tblPr>
      <w:tblGrid>
        <w:gridCol w:w="3915"/>
        <w:gridCol w:w="1090"/>
        <w:gridCol w:w="2078"/>
        <w:gridCol w:w="3407"/>
      </w:tblGrid>
      <w:tr w:rsidR="00A55C13" w:rsidRPr="00A55C13" w14:paraId="6C0AA488" w14:textId="77777777" w:rsidTr="00CE4BC0">
        <w:trPr>
          <w:jc w:val="center"/>
        </w:trPr>
        <w:tc>
          <w:tcPr>
            <w:tcW w:w="3915" w:type="dxa"/>
            <w:shd w:val="clear" w:color="auto" w:fill="DAE9F7" w:themeFill="text2" w:themeFillTint="1A"/>
            <w:vAlign w:val="center"/>
          </w:tcPr>
          <w:p w14:paraId="3E08DFDA" w14:textId="020977DA" w:rsidR="00A55C13" w:rsidRPr="00A55C13" w:rsidRDefault="00A55C13" w:rsidP="008D6410">
            <w:pPr>
              <w:jc w:val="center"/>
              <w:rPr>
                <w:rFonts w:ascii="Aptos" w:hAnsi="Aptos" w:cstheme="minorHAnsi"/>
                <w:b/>
                <w:bCs/>
                <w:sz w:val="18"/>
                <w:szCs w:val="18"/>
                <w:lang w:val="uk-UA"/>
              </w:rPr>
            </w:pPr>
            <w:r w:rsidRPr="00A55C13">
              <w:rPr>
                <w:rFonts w:ascii="Aptos" w:hAnsi="Aptos" w:cstheme="minorHAnsi"/>
                <w:b/>
                <w:bCs/>
                <w:sz w:val="18"/>
                <w:szCs w:val="18"/>
              </w:rPr>
              <w:t>Item name</w:t>
            </w:r>
            <w:r>
              <w:rPr>
                <w:rFonts w:ascii="Aptos" w:hAnsi="Aptos" w:cstheme="minorHAnsi"/>
                <w:b/>
                <w:bCs/>
                <w:sz w:val="18"/>
                <w:szCs w:val="18"/>
                <w:lang w:val="en-US"/>
              </w:rPr>
              <w:t xml:space="preserve"> / </w:t>
            </w:r>
            <w:r w:rsidRPr="00A55C13">
              <w:rPr>
                <w:rFonts w:ascii="Aptos" w:hAnsi="Aptos" w:cstheme="minorHAnsi"/>
                <w:b/>
                <w:bCs/>
                <w:color w:val="0070C0"/>
                <w:sz w:val="18"/>
                <w:szCs w:val="18"/>
                <w:lang w:val="uk-UA"/>
              </w:rPr>
              <w:t>Назва.</w:t>
            </w:r>
          </w:p>
        </w:tc>
        <w:tc>
          <w:tcPr>
            <w:tcW w:w="1090" w:type="dxa"/>
            <w:shd w:val="clear" w:color="auto" w:fill="DAE9F7" w:themeFill="text2" w:themeFillTint="1A"/>
            <w:vAlign w:val="center"/>
          </w:tcPr>
          <w:p w14:paraId="7580727D" w14:textId="7A773192" w:rsidR="00A55C13" w:rsidRPr="00A55C13" w:rsidRDefault="00A55C13" w:rsidP="008D6410">
            <w:pPr>
              <w:jc w:val="center"/>
              <w:rPr>
                <w:rFonts w:ascii="Aptos" w:hAnsi="Aptos" w:cstheme="minorHAnsi"/>
                <w:b/>
                <w:bCs/>
                <w:sz w:val="18"/>
                <w:szCs w:val="18"/>
                <w:lang w:val="uk-UA"/>
              </w:rPr>
            </w:pPr>
            <w:r w:rsidRPr="00A55C13">
              <w:rPr>
                <w:rFonts w:ascii="Aptos" w:hAnsi="Aptos" w:cstheme="minorHAnsi"/>
                <w:b/>
                <w:bCs/>
                <w:sz w:val="18"/>
                <w:szCs w:val="18"/>
              </w:rPr>
              <w:t>Quantity, pcs.</w:t>
            </w:r>
            <w:r>
              <w:rPr>
                <w:rFonts w:ascii="Aptos" w:hAnsi="Aptos" w:cstheme="minorHAnsi"/>
                <w:b/>
                <w:bCs/>
                <w:sz w:val="18"/>
                <w:szCs w:val="18"/>
                <w:lang w:val="uk-UA"/>
              </w:rPr>
              <w:t xml:space="preserve"> / </w:t>
            </w:r>
            <w:r w:rsidRPr="00A55C13">
              <w:rPr>
                <w:rFonts w:ascii="Aptos" w:hAnsi="Aptos" w:cstheme="minorHAnsi"/>
                <w:b/>
                <w:bCs/>
                <w:color w:val="0070C0"/>
                <w:sz w:val="18"/>
                <w:szCs w:val="18"/>
                <w:lang w:val="uk-UA"/>
              </w:rPr>
              <w:t>Кількість, шт.</w:t>
            </w:r>
          </w:p>
        </w:tc>
        <w:tc>
          <w:tcPr>
            <w:tcW w:w="2078" w:type="dxa"/>
            <w:shd w:val="clear" w:color="auto" w:fill="DAE9F7" w:themeFill="text2" w:themeFillTint="1A"/>
            <w:vAlign w:val="center"/>
          </w:tcPr>
          <w:p w14:paraId="5BB52815" w14:textId="2E1FD840" w:rsidR="00A55C13" w:rsidRPr="00A55C13" w:rsidRDefault="00A55C13" w:rsidP="008D6410">
            <w:pPr>
              <w:jc w:val="center"/>
              <w:rPr>
                <w:rFonts w:ascii="Aptos" w:hAnsi="Aptos" w:cstheme="minorHAnsi"/>
                <w:b/>
                <w:bCs/>
                <w:sz w:val="18"/>
                <w:szCs w:val="18"/>
                <w:lang w:val="uk-UA"/>
              </w:rPr>
            </w:pPr>
            <w:r w:rsidRPr="00A55C13">
              <w:rPr>
                <w:rFonts w:ascii="Aptos" w:hAnsi="Aptos" w:cstheme="minorHAnsi"/>
                <w:b/>
                <w:bCs/>
                <w:sz w:val="18"/>
                <w:szCs w:val="18"/>
              </w:rPr>
              <w:t>Delivery point</w:t>
            </w:r>
            <w:r>
              <w:rPr>
                <w:rFonts w:ascii="Aptos" w:hAnsi="Aptos" w:cstheme="minorHAnsi"/>
                <w:b/>
                <w:bCs/>
                <w:sz w:val="18"/>
                <w:szCs w:val="18"/>
                <w:lang w:val="uk-UA"/>
              </w:rPr>
              <w:t xml:space="preserve"> / </w:t>
            </w:r>
            <w:r w:rsidRPr="00A55C13">
              <w:rPr>
                <w:rFonts w:ascii="Aptos" w:hAnsi="Aptos" w:cstheme="minorHAnsi"/>
                <w:b/>
                <w:bCs/>
                <w:color w:val="0070C0"/>
                <w:sz w:val="18"/>
                <w:szCs w:val="18"/>
                <w:lang w:val="uk-UA"/>
              </w:rPr>
              <w:t>Місце та умови доставки.</w:t>
            </w:r>
          </w:p>
        </w:tc>
        <w:tc>
          <w:tcPr>
            <w:tcW w:w="3407" w:type="dxa"/>
            <w:tcBorders>
              <w:bottom w:val="single" w:sz="4" w:space="0" w:color="auto"/>
            </w:tcBorders>
            <w:shd w:val="clear" w:color="auto" w:fill="DAE9F7" w:themeFill="text2" w:themeFillTint="1A"/>
            <w:vAlign w:val="center"/>
          </w:tcPr>
          <w:p w14:paraId="4FCFA570" w14:textId="0BB678DF" w:rsidR="00A55C13" w:rsidRPr="00A55C13" w:rsidRDefault="00A55C13" w:rsidP="008D6410">
            <w:pPr>
              <w:jc w:val="center"/>
              <w:rPr>
                <w:rFonts w:ascii="Aptos" w:hAnsi="Aptos" w:cstheme="minorHAnsi"/>
                <w:b/>
                <w:bCs/>
                <w:sz w:val="18"/>
                <w:szCs w:val="18"/>
                <w:lang w:val="uk-UA"/>
              </w:rPr>
            </w:pPr>
            <w:r w:rsidRPr="00A55C13">
              <w:rPr>
                <w:rFonts w:ascii="Aptos" w:hAnsi="Aptos" w:cstheme="minorHAnsi"/>
                <w:b/>
                <w:bCs/>
                <w:sz w:val="18"/>
                <w:szCs w:val="18"/>
              </w:rPr>
              <w:t>Vendor specifies addresses of aftersales support in Ukraine.</w:t>
            </w:r>
            <w:r>
              <w:rPr>
                <w:rFonts w:ascii="Aptos" w:hAnsi="Aptos" w:cstheme="minorHAnsi"/>
                <w:b/>
                <w:bCs/>
                <w:sz w:val="18"/>
                <w:szCs w:val="18"/>
                <w:lang w:val="uk-UA"/>
              </w:rPr>
              <w:t xml:space="preserve"> / </w:t>
            </w:r>
            <w:r w:rsidRPr="00A55C13">
              <w:rPr>
                <w:rFonts w:ascii="Aptos" w:hAnsi="Aptos" w:cstheme="minorHAnsi"/>
                <w:b/>
                <w:bCs/>
                <w:color w:val="0070C0"/>
                <w:sz w:val="18"/>
                <w:szCs w:val="18"/>
                <w:lang w:val="uk-UA"/>
              </w:rPr>
              <w:t>Учасник вказує адреси післяпродажної підтримки в Україні.</w:t>
            </w:r>
          </w:p>
        </w:tc>
      </w:tr>
      <w:tr w:rsidR="00A55C13" w:rsidRPr="00A55C13" w14:paraId="257614F5" w14:textId="77777777" w:rsidTr="00CE4BC0">
        <w:trPr>
          <w:trHeight w:val="558"/>
          <w:jc w:val="center"/>
        </w:trPr>
        <w:tc>
          <w:tcPr>
            <w:tcW w:w="3915" w:type="dxa"/>
            <w:vAlign w:val="center"/>
          </w:tcPr>
          <w:p w14:paraId="6F56F65B" w14:textId="7F054C9D" w:rsidR="00A55C13" w:rsidRPr="00A55C13" w:rsidRDefault="00A55C13" w:rsidP="00A55C13">
            <w:pPr>
              <w:spacing w:line="240" w:lineRule="auto"/>
              <w:jc w:val="center"/>
              <w:rPr>
                <w:rFonts w:cstheme="minorHAnsi"/>
                <w:b/>
                <w:color w:val="000000" w:themeColor="text1"/>
                <w:sz w:val="24"/>
                <w:szCs w:val="24"/>
                <w:lang w:val="en-US"/>
              </w:rPr>
            </w:pPr>
            <w:r w:rsidRPr="00A55C13">
              <w:rPr>
                <w:rFonts w:cs="Calibri"/>
                <w:b/>
                <w:sz w:val="18"/>
                <w:szCs w:val="18"/>
                <w:lang w:val="en-US"/>
              </w:rPr>
              <w:t>Gantry crane</w:t>
            </w:r>
            <w:r w:rsidRPr="00A55C13">
              <w:rPr>
                <w:rFonts w:cs="Calibri"/>
                <w:b/>
                <w:sz w:val="18"/>
                <w:szCs w:val="18"/>
                <w:lang w:val="uk-UA"/>
              </w:rPr>
              <w:t xml:space="preserve"> (</w:t>
            </w:r>
            <w:r w:rsidRPr="00A55C13">
              <w:rPr>
                <w:rFonts w:cs="Calibri"/>
                <w:b/>
                <w:sz w:val="18"/>
                <w:szCs w:val="18"/>
                <w:lang w:val="en-US"/>
              </w:rPr>
              <w:t>d</w:t>
            </w:r>
            <w:r w:rsidRPr="00A55C13">
              <w:rPr>
                <w:rFonts w:cs="Calibri"/>
                <w:b/>
                <w:sz w:val="18"/>
                <w:szCs w:val="18"/>
                <w:lang w:val="uk-UA"/>
              </w:rPr>
              <w:t>elivery, installation and commissioning</w:t>
            </w:r>
            <w:r w:rsidRPr="00A55C13">
              <w:rPr>
                <w:rFonts w:cstheme="minorHAnsi"/>
                <w:b/>
                <w:sz w:val="18"/>
                <w:szCs w:val="18"/>
              </w:rPr>
              <w:t xml:space="preserve"> </w:t>
            </w:r>
            <w:r w:rsidRPr="00A55C13">
              <w:rPr>
                <w:rFonts w:cstheme="minorHAnsi"/>
                <w:b/>
                <w:sz w:val="18"/>
                <w:szCs w:val="18"/>
                <w:lang w:val="en-US"/>
              </w:rPr>
              <w:t>included).</w:t>
            </w:r>
            <w:r>
              <w:rPr>
                <w:rFonts w:cstheme="minorHAnsi"/>
                <w:b/>
                <w:sz w:val="18"/>
                <w:szCs w:val="18"/>
                <w:lang w:val="en-US"/>
              </w:rPr>
              <w:t xml:space="preserve"> / </w:t>
            </w:r>
            <w:r w:rsidRPr="00A55C13">
              <w:rPr>
                <w:rFonts w:cs="Calibri"/>
                <w:b/>
                <w:color w:val="215E99" w:themeColor="text2" w:themeTint="BF"/>
                <w:sz w:val="18"/>
                <w:szCs w:val="18"/>
              </w:rPr>
              <w:t>Козловий</w:t>
            </w:r>
            <w:r w:rsidRPr="00A55C13">
              <w:rPr>
                <w:rFonts w:cs="Calibri"/>
                <w:b/>
                <w:bCs/>
                <w:color w:val="215E99" w:themeColor="text2" w:themeTint="BF"/>
                <w:sz w:val="18"/>
                <w:szCs w:val="18"/>
                <w:lang w:val="uk-UA"/>
              </w:rPr>
              <w:t xml:space="preserve"> кран</w:t>
            </w:r>
            <w:r w:rsidRPr="00A55C13">
              <w:rPr>
                <w:rFonts w:cs="Calibri"/>
                <w:b/>
                <w:bCs/>
                <w:color w:val="215E99" w:themeColor="text2" w:themeTint="BF"/>
                <w:sz w:val="18"/>
                <w:szCs w:val="18"/>
                <w:lang w:val="en-US"/>
              </w:rPr>
              <w:t xml:space="preserve"> </w:t>
            </w:r>
            <w:r w:rsidRPr="00A55C13">
              <w:rPr>
                <w:rFonts w:cs="Calibri"/>
                <w:b/>
                <w:bCs/>
                <w:color w:val="215E99" w:themeColor="text2" w:themeTint="BF"/>
                <w:sz w:val="18"/>
                <w:szCs w:val="18"/>
                <w:lang w:val="uk-UA"/>
              </w:rPr>
              <w:t>з доставкою, встановленням та введенням у експлуатацію.</w:t>
            </w:r>
          </w:p>
        </w:tc>
        <w:tc>
          <w:tcPr>
            <w:tcW w:w="1090" w:type="dxa"/>
            <w:vAlign w:val="center"/>
          </w:tcPr>
          <w:p w14:paraId="7635F21F" w14:textId="6A114EB6" w:rsidR="00A55C13" w:rsidRPr="00A55C13" w:rsidRDefault="00A55C13" w:rsidP="008D6410">
            <w:pPr>
              <w:jc w:val="center"/>
              <w:rPr>
                <w:rFonts w:ascii="Aptos" w:hAnsi="Aptos" w:cstheme="minorHAnsi"/>
                <w:sz w:val="18"/>
                <w:szCs w:val="18"/>
                <w:lang w:val="en-US"/>
              </w:rPr>
            </w:pPr>
            <w:r w:rsidRPr="00A55C13">
              <w:rPr>
                <w:rFonts w:ascii="Aptos" w:hAnsi="Aptos" w:cstheme="minorHAnsi"/>
                <w:sz w:val="18"/>
                <w:szCs w:val="18"/>
                <w:lang w:val="en-US"/>
              </w:rPr>
              <w:t>1</w:t>
            </w:r>
          </w:p>
        </w:tc>
        <w:tc>
          <w:tcPr>
            <w:tcW w:w="2078" w:type="dxa"/>
            <w:vAlign w:val="center"/>
          </w:tcPr>
          <w:p w14:paraId="0E969337" w14:textId="396D4A36" w:rsidR="00A55C13" w:rsidRPr="00A55C13" w:rsidRDefault="00A55C13" w:rsidP="008D6410">
            <w:pPr>
              <w:jc w:val="center"/>
              <w:rPr>
                <w:rFonts w:ascii="Aptos" w:hAnsi="Aptos" w:cstheme="minorHAnsi"/>
                <w:sz w:val="18"/>
                <w:szCs w:val="18"/>
              </w:rPr>
            </w:pPr>
            <w:r w:rsidRPr="00A55C13">
              <w:rPr>
                <w:rFonts w:ascii="Aptos" w:hAnsi="Aptos" w:cstheme="minorHAnsi"/>
                <w:sz w:val="18"/>
                <w:szCs w:val="18"/>
              </w:rPr>
              <w:t xml:space="preserve">DAP, </w:t>
            </w:r>
            <w:r w:rsidRPr="00A55C13">
              <w:rPr>
                <w:rFonts w:ascii="Aptos" w:hAnsi="Aptos" w:cstheme="minorHAnsi"/>
                <w:sz w:val="18"/>
                <w:szCs w:val="18"/>
                <w:lang w:val="en-US"/>
              </w:rPr>
              <w:t>Kharkiv</w:t>
            </w:r>
            <w:r w:rsidRPr="00A55C13">
              <w:rPr>
                <w:rFonts w:ascii="Aptos" w:hAnsi="Aptos" w:cstheme="minorHAnsi"/>
                <w:sz w:val="18"/>
                <w:szCs w:val="18"/>
              </w:rPr>
              <w:t xml:space="preserve"> city.</w:t>
            </w:r>
          </w:p>
        </w:tc>
        <w:tc>
          <w:tcPr>
            <w:tcW w:w="3407" w:type="dxa"/>
            <w:shd w:val="clear" w:color="auto" w:fill="FFFFFF" w:themeFill="background1"/>
            <w:vAlign w:val="center"/>
          </w:tcPr>
          <w:p w14:paraId="58829AB6" w14:textId="2F5C17CD" w:rsidR="00A55C13" w:rsidRPr="00A55C13" w:rsidRDefault="00A55C13" w:rsidP="008D6410">
            <w:pPr>
              <w:jc w:val="center"/>
              <w:rPr>
                <w:rFonts w:ascii="Aptos" w:hAnsi="Aptos" w:cstheme="minorHAnsi"/>
                <w:sz w:val="18"/>
                <w:szCs w:val="18"/>
                <w:lang w:val="uk-UA"/>
              </w:rPr>
            </w:pPr>
          </w:p>
        </w:tc>
      </w:tr>
    </w:tbl>
    <w:p w14:paraId="227318C3" w14:textId="77777777" w:rsidR="00AF3DF4" w:rsidRPr="00A55C13" w:rsidRDefault="00AF3DF4" w:rsidP="00BA2B4F">
      <w:pPr>
        <w:spacing w:after="0" w:line="240" w:lineRule="auto"/>
        <w:rPr>
          <w:rStyle w:val="NumbersChar"/>
          <w:rFonts w:ascii="Aptos" w:eastAsiaTheme="minorHAnsi" w:hAnsi="Aptos" w:cstheme="minorHAnsi"/>
          <w:color w:val="0070C0"/>
          <w:lang w:val="en-US"/>
        </w:rPr>
      </w:pPr>
    </w:p>
    <w:tbl>
      <w:tblPr>
        <w:tblStyle w:val="TableGrid1"/>
        <w:tblpPr w:leftFromText="181" w:rightFromText="181" w:vertAnchor="text" w:horzAnchor="margin" w:tblpXSpec="center" w:tblpY="1"/>
        <w:tblW w:w="10485" w:type="dxa"/>
        <w:tblInd w:w="0" w:type="dxa"/>
        <w:tblLayout w:type="fixed"/>
        <w:tblLook w:val="04A0" w:firstRow="1" w:lastRow="0" w:firstColumn="1" w:lastColumn="0" w:noHBand="0" w:noVBand="1"/>
      </w:tblPr>
      <w:tblGrid>
        <w:gridCol w:w="421"/>
        <w:gridCol w:w="3543"/>
        <w:gridCol w:w="3119"/>
        <w:gridCol w:w="3402"/>
      </w:tblGrid>
      <w:tr w:rsidR="006F48F5" w:rsidRPr="0091715A" w14:paraId="0FDC74F6" w14:textId="77777777" w:rsidTr="00F07B9C">
        <w:tc>
          <w:tcPr>
            <w:tcW w:w="421" w:type="dxa"/>
            <w:vMerge w:val="restart"/>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38AB76B0" w14:textId="23381E89" w:rsidR="006F48F5" w:rsidRPr="00BA2AC4" w:rsidRDefault="00465135" w:rsidP="00312B82">
            <w:pPr>
              <w:spacing w:line="240" w:lineRule="auto"/>
              <w:jc w:val="center"/>
              <w:rPr>
                <w:rFonts w:ascii="Aptos" w:hAnsi="Aptos" w:cs="Calibri"/>
                <w:b/>
                <w:bCs/>
                <w:sz w:val="18"/>
                <w:szCs w:val="18"/>
                <w:lang w:val="uk-UA"/>
              </w:rPr>
            </w:pPr>
            <w:r w:rsidRPr="00BA2AC4">
              <w:rPr>
                <w:rFonts w:ascii="Aptos" w:hAnsi="Aptos" w:cs="Calibri"/>
                <w:b/>
                <w:bCs/>
                <w:sz w:val="18"/>
                <w:szCs w:val="18"/>
                <w:lang w:val="en-US"/>
              </w:rPr>
              <w:t>#</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24F503FF" w14:textId="77777777" w:rsidR="006F48F5" w:rsidRPr="00BA2AC4" w:rsidRDefault="006F48F5" w:rsidP="007E28C4">
            <w:pPr>
              <w:spacing w:line="240" w:lineRule="auto"/>
              <w:jc w:val="center"/>
              <w:rPr>
                <w:rFonts w:ascii="Aptos" w:hAnsi="Aptos" w:cs="Calibri"/>
                <w:b/>
                <w:bCs/>
                <w:sz w:val="18"/>
                <w:szCs w:val="18"/>
                <w:lang w:val="en-US"/>
              </w:rPr>
            </w:pPr>
            <w:r w:rsidRPr="00BA2AC4">
              <w:rPr>
                <w:rFonts w:ascii="Aptos" w:hAnsi="Aptos" w:cs="Calibri"/>
                <w:b/>
                <w:bCs/>
                <w:w w:val="90"/>
                <w:sz w:val="18"/>
                <w:szCs w:val="18"/>
                <w:lang w:val="en-US"/>
              </w:rPr>
              <w:t>TECHNICAL</w:t>
            </w:r>
            <w:r w:rsidRPr="00BA2AC4">
              <w:rPr>
                <w:rFonts w:ascii="Aptos" w:hAnsi="Aptos" w:cs="Calibri"/>
                <w:b/>
                <w:bCs/>
                <w:spacing w:val="-1"/>
                <w:w w:val="90"/>
                <w:sz w:val="18"/>
                <w:szCs w:val="18"/>
              </w:rPr>
              <w:t xml:space="preserve"> </w:t>
            </w:r>
            <w:r w:rsidRPr="00BA2AC4">
              <w:rPr>
                <w:rFonts w:ascii="Aptos" w:hAnsi="Aptos" w:cs="Calibri"/>
                <w:b/>
                <w:bCs/>
                <w:w w:val="90"/>
                <w:sz w:val="18"/>
                <w:szCs w:val="18"/>
                <w:lang w:val="en-US"/>
              </w:rPr>
              <w:t>DATA</w:t>
            </w:r>
          </w:p>
          <w:p w14:paraId="66A7211B" w14:textId="77777777" w:rsidR="006F48F5" w:rsidRPr="00BA2AC4" w:rsidRDefault="006F48F5" w:rsidP="007E28C4">
            <w:pPr>
              <w:spacing w:line="240" w:lineRule="auto"/>
              <w:jc w:val="center"/>
              <w:rPr>
                <w:rFonts w:ascii="Aptos" w:hAnsi="Aptos" w:cs="Calibri"/>
                <w:b/>
                <w:bCs/>
                <w:sz w:val="18"/>
                <w:szCs w:val="18"/>
                <w:lang w:val="en-US"/>
              </w:rPr>
            </w:pPr>
            <w:r w:rsidRPr="00BA2AC4">
              <w:rPr>
                <w:rFonts w:ascii="Aptos" w:hAnsi="Aptos" w:cs="Calibri"/>
                <w:b/>
                <w:bCs/>
                <w:color w:val="0070C0"/>
                <w:sz w:val="18"/>
                <w:szCs w:val="18"/>
                <w:lang w:val="uk-UA"/>
              </w:rPr>
              <w:t>ТЕХНІЧНІ ПАРАМЕТРИ</w:t>
            </w:r>
          </w:p>
        </w:tc>
        <w:tc>
          <w:tcPr>
            <w:tcW w:w="6521" w:type="dxa"/>
            <w:gridSpan w:val="2"/>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34ADEFFC" w14:textId="6B5E94CD" w:rsidR="006F48F5" w:rsidRPr="00BA2AC4" w:rsidRDefault="006F48F5" w:rsidP="007E28C4">
            <w:pPr>
              <w:spacing w:line="240" w:lineRule="auto"/>
              <w:jc w:val="center"/>
              <w:rPr>
                <w:rFonts w:ascii="Aptos" w:hAnsi="Aptos" w:cs="Calibri"/>
                <w:b/>
                <w:bCs/>
                <w:sz w:val="18"/>
                <w:szCs w:val="18"/>
                <w:lang w:val="uk-UA"/>
              </w:rPr>
            </w:pPr>
            <w:r w:rsidRPr="00BA2AC4">
              <w:rPr>
                <w:rFonts w:ascii="Aptos" w:hAnsi="Aptos" w:cs="Calibri"/>
                <w:b/>
                <w:bCs/>
                <w:sz w:val="18"/>
                <w:szCs w:val="18"/>
                <w:lang w:val="en-US"/>
              </w:rPr>
              <w:t xml:space="preserve">Data / </w:t>
            </w:r>
            <w:r w:rsidR="0091715A" w:rsidRPr="00BA2AC4">
              <w:rPr>
                <w:rFonts w:ascii="Aptos" w:hAnsi="Aptos" w:cs="Calibri"/>
                <w:b/>
                <w:bCs/>
                <w:color w:val="0070C0"/>
                <w:sz w:val="18"/>
                <w:szCs w:val="18"/>
                <w:lang w:val="uk-UA"/>
              </w:rPr>
              <w:t>З</w:t>
            </w:r>
            <w:r w:rsidRPr="00BA2AC4">
              <w:rPr>
                <w:rFonts w:ascii="Aptos" w:hAnsi="Aptos" w:cs="Calibri"/>
                <w:b/>
                <w:bCs/>
                <w:color w:val="0070C0"/>
                <w:sz w:val="18"/>
                <w:szCs w:val="18"/>
                <w:lang w:val="uk-UA"/>
              </w:rPr>
              <w:t>начення</w:t>
            </w:r>
            <w:r w:rsidR="00BA2AC4" w:rsidRPr="00BA2AC4">
              <w:rPr>
                <w:rFonts w:ascii="Aptos" w:hAnsi="Aptos" w:cs="Calibri"/>
                <w:b/>
                <w:bCs/>
                <w:color w:val="0070C0"/>
                <w:sz w:val="18"/>
                <w:szCs w:val="18"/>
                <w:lang w:val="uk-UA"/>
              </w:rPr>
              <w:t>.</w:t>
            </w:r>
          </w:p>
        </w:tc>
      </w:tr>
      <w:tr w:rsidR="006F48F5" w:rsidRPr="0091715A" w14:paraId="35A0A5F3" w14:textId="77777777" w:rsidTr="00F07B9C">
        <w:trPr>
          <w:trHeight w:val="478"/>
        </w:trPr>
        <w:tc>
          <w:tcPr>
            <w:tcW w:w="421" w:type="dxa"/>
            <w:vMerge/>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177FAFC0" w14:textId="77777777" w:rsidR="006F48F5" w:rsidRPr="00BA2AC4" w:rsidRDefault="006F48F5" w:rsidP="00312B82">
            <w:pPr>
              <w:spacing w:line="240" w:lineRule="auto"/>
              <w:jc w:val="center"/>
              <w:rPr>
                <w:rFonts w:ascii="Aptos" w:hAnsi="Aptos" w:cs="Calibri"/>
                <w:b/>
                <w:bCs/>
                <w:sz w:val="18"/>
                <w:szCs w:val="18"/>
                <w:lang w:val="en-US"/>
              </w:rPr>
            </w:pPr>
          </w:p>
        </w:tc>
        <w:tc>
          <w:tcPr>
            <w:tcW w:w="3543" w:type="dxa"/>
            <w:vMerge/>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18861CF0" w14:textId="77777777" w:rsidR="006F48F5" w:rsidRPr="00BA2AC4" w:rsidRDefault="006F48F5" w:rsidP="007E28C4">
            <w:pPr>
              <w:spacing w:line="240" w:lineRule="auto"/>
              <w:rPr>
                <w:rFonts w:ascii="Aptos" w:hAnsi="Aptos" w:cs="Calibri"/>
                <w:b/>
                <w:bCs/>
                <w:sz w:val="18"/>
                <w:szCs w:val="18"/>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6C10E1E6" w14:textId="6B0760AD" w:rsidR="006F48F5" w:rsidRPr="00BA2AC4" w:rsidRDefault="006F48F5" w:rsidP="007E28C4">
            <w:pPr>
              <w:spacing w:line="240" w:lineRule="auto"/>
              <w:jc w:val="center"/>
              <w:rPr>
                <w:rFonts w:ascii="Aptos" w:hAnsi="Aptos" w:cs="Calibri"/>
                <w:b/>
                <w:bCs/>
                <w:sz w:val="18"/>
                <w:szCs w:val="18"/>
                <w:lang w:val="uk-UA"/>
              </w:rPr>
            </w:pPr>
            <w:r w:rsidRPr="00BA2AC4">
              <w:rPr>
                <w:rFonts w:ascii="Aptos" w:hAnsi="Aptos" w:cs="Calibri"/>
                <w:b/>
                <w:bCs/>
                <w:sz w:val="18"/>
                <w:szCs w:val="18"/>
                <w:lang w:val="en-US"/>
              </w:rPr>
              <w:t>Required by the Customer</w:t>
            </w:r>
            <w:r w:rsidR="00BA2AC4" w:rsidRPr="00BA2AC4">
              <w:rPr>
                <w:rFonts w:ascii="Aptos" w:hAnsi="Aptos" w:cs="Calibri"/>
                <w:b/>
                <w:bCs/>
                <w:sz w:val="18"/>
                <w:szCs w:val="18"/>
                <w:lang w:val="uk-UA"/>
              </w:rPr>
              <w:t xml:space="preserve"> / </w:t>
            </w:r>
            <w:r w:rsidRPr="00BA2AC4">
              <w:rPr>
                <w:rFonts w:ascii="Aptos" w:hAnsi="Aptos" w:cs="Calibri"/>
                <w:b/>
                <w:bCs/>
                <w:color w:val="0070C0"/>
                <w:sz w:val="18"/>
                <w:szCs w:val="18"/>
                <w:lang w:val="uk-UA"/>
              </w:rPr>
              <w:t>Необхідне Замовнику</w:t>
            </w:r>
            <w:r w:rsidR="00BA2AC4" w:rsidRPr="00BA2AC4">
              <w:rPr>
                <w:rFonts w:ascii="Aptos" w:hAnsi="Aptos" w:cs="Calibri"/>
                <w:b/>
                <w:bCs/>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DAE9F7" w:themeFill="text2" w:themeFillTint="1A"/>
            <w:vAlign w:val="center"/>
            <w:hideMark/>
          </w:tcPr>
          <w:p w14:paraId="5EB73607" w14:textId="78FA5D23" w:rsidR="006F48F5" w:rsidRPr="00BA2AC4" w:rsidRDefault="006F48F5" w:rsidP="007E28C4">
            <w:pPr>
              <w:spacing w:line="240" w:lineRule="auto"/>
              <w:jc w:val="center"/>
              <w:rPr>
                <w:rFonts w:ascii="Aptos" w:hAnsi="Aptos" w:cs="Calibri"/>
                <w:b/>
                <w:bCs/>
                <w:sz w:val="18"/>
                <w:szCs w:val="18"/>
                <w:highlight w:val="yellow"/>
                <w:lang w:val="uk-UA"/>
              </w:rPr>
            </w:pPr>
            <w:r w:rsidRPr="00BA2AC4">
              <w:rPr>
                <w:rFonts w:ascii="Aptos" w:hAnsi="Aptos" w:cs="Calibri"/>
                <w:b/>
                <w:bCs/>
                <w:sz w:val="18"/>
                <w:szCs w:val="18"/>
                <w:lang w:val="en-US"/>
              </w:rPr>
              <w:t>Guaranteed by the Supplier</w:t>
            </w:r>
            <w:r w:rsidR="00BA2AC4" w:rsidRPr="00BA2AC4">
              <w:rPr>
                <w:rFonts w:ascii="Aptos" w:hAnsi="Aptos" w:cs="Calibri"/>
                <w:b/>
                <w:bCs/>
                <w:sz w:val="18"/>
                <w:szCs w:val="18"/>
                <w:lang w:val="uk-UA"/>
              </w:rPr>
              <w:t xml:space="preserve"> / </w:t>
            </w:r>
            <w:r w:rsidR="00207245" w:rsidRPr="00BA2AC4">
              <w:rPr>
                <w:rFonts w:ascii="Aptos" w:hAnsi="Aptos" w:cs="Calibri"/>
                <w:b/>
                <w:bCs/>
                <w:color w:val="0070C0"/>
                <w:sz w:val="18"/>
                <w:szCs w:val="18"/>
                <w:lang w:val="uk-UA"/>
              </w:rPr>
              <w:t>Гарантоване постачальником</w:t>
            </w:r>
            <w:r w:rsidR="00BA2AC4" w:rsidRPr="00BA2AC4">
              <w:rPr>
                <w:rFonts w:ascii="Aptos" w:hAnsi="Aptos" w:cs="Calibri"/>
                <w:b/>
                <w:bCs/>
                <w:color w:val="0070C0"/>
                <w:sz w:val="18"/>
                <w:szCs w:val="18"/>
                <w:lang w:val="uk-UA"/>
              </w:rPr>
              <w:t>.</w:t>
            </w:r>
          </w:p>
        </w:tc>
      </w:tr>
      <w:tr w:rsidR="00207245" w:rsidRPr="0091715A" w14:paraId="6E74BD2A" w14:textId="77777777" w:rsidTr="00F07B9C">
        <w:trPr>
          <w:trHeight w:val="133"/>
        </w:trPr>
        <w:tc>
          <w:tcPr>
            <w:tcW w:w="421" w:type="dxa"/>
            <w:tcBorders>
              <w:top w:val="single" w:sz="4" w:space="0" w:color="auto"/>
              <w:left w:val="single" w:sz="4" w:space="0" w:color="auto"/>
              <w:bottom w:val="single" w:sz="4" w:space="0" w:color="auto"/>
              <w:right w:val="single" w:sz="4" w:space="0" w:color="auto"/>
            </w:tcBorders>
            <w:vAlign w:val="center"/>
          </w:tcPr>
          <w:p w14:paraId="463C0654" w14:textId="6DFB6A59" w:rsidR="00207245" w:rsidRPr="0091715A" w:rsidRDefault="00207245" w:rsidP="00312B82">
            <w:pPr>
              <w:spacing w:line="240" w:lineRule="auto"/>
              <w:jc w:val="center"/>
              <w:rPr>
                <w:rFonts w:ascii="Aptos" w:hAnsi="Aptos" w:cs="Calibri"/>
                <w:sz w:val="18"/>
                <w:szCs w:val="18"/>
                <w:lang w:val="en-US"/>
              </w:rPr>
            </w:pPr>
            <w:r w:rsidRPr="0091715A">
              <w:rPr>
                <w:rFonts w:ascii="Aptos" w:hAnsi="Aptos" w:cs="Calibri"/>
                <w:sz w:val="18"/>
                <w:szCs w:val="18"/>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7CB9332" w14:textId="61722F45" w:rsidR="00207245" w:rsidRPr="0091715A" w:rsidRDefault="00207245" w:rsidP="003F3E17">
            <w:pPr>
              <w:spacing w:line="240" w:lineRule="auto"/>
              <w:jc w:val="center"/>
              <w:rPr>
                <w:rFonts w:ascii="Aptos" w:hAnsi="Aptos" w:cs="Calibri"/>
                <w:sz w:val="18"/>
                <w:szCs w:val="18"/>
                <w:lang w:val="uk-UA"/>
              </w:rPr>
            </w:pPr>
            <w:r w:rsidRPr="0091715A">
              <w:rPr>
                <w:rFonts w:ascii="Aptos" w:hAnsi="Aptos" w:cs="Calibri"/>
                <w:sz w:val="18"/>
                <w:szCs w:val="18"/>
                <w:lang w:val="en-US"/>
              </w:rPr>
              <w:t>Type</w:t>
            </w:r>
            <w:r w:rsidR="00465135">
              <w:rPr>
                <w:rFonts w:ascii="Aptos" w:hAnsi="Aptos" w:cs="Calibri"/>
                <w:sz w:val="18"/>
                <w:szCs w:val="18"/>
                <w:lang w:val="uk-UA"/>
              </w:rPr>
              <w:t xml:space="preserve"> / </w:t>
            </w:r>
            <w:r w:rsidRPr="0091715A">
              <w:rPr>
                <w:rFonts w:ascii="Aptos" w:hAnsi="Aptos" w:cs="Calibri"/>
                <w:color w:val="0070C0"/>
                <w:sz w:val="18"/>
                <w:szCs w:val="18"/>
                <w:lang w:val="uk-UA"/>
              </w:rPr>
              <w:t>Тип</w:t>
            </w:r>
          </w:p>
        </w:tc>
        <w:tc>
          <w:tcPr>
            <w:tcW w:w="3119" w:type="dxa"/>
            <w:tcBorders>
              <w:top w:val="single" w:sz="4" w:space="0" w:color="auto"/>
              <w:left w:val="single" w:sz="4" w:space="0" w:color="auto"/>
              <w:bottom w:val="single" w:sz="4" w:space="0" w:color="auto"/>
              <w:right w:val="single" w:sz="4" w:space="0" w:color="auto"/>
            </w:tcBorders>
            <w:vAlign w:val="center"/>
          </w:tcPr>
          <w:p w14:paraId="27DA8E00" w14:textId="286F2CB4" w:rsidR="00207245" w:rsidRPr="00465135" w:rsidRDefault="00207245" w:rsidP="00465135">
            <w:pPr>
              <w:spacing w:line="240" w:lineRule="auto"/>
              <w:jc w:val="center"/>
              <w:rPr>
                <w:rFonts w:ascii="Aptos" w:hAnsi="Aptos" w:cs="Calibri"/>
                <w:sz w:val="18"/>
                <w:szCs w:val="18"/>
                <w:lang w:val="uk-UA"/>
              </w:rPr>
            </w:pPr>
            <w:r w:rsidRPr="0091715A">
              <w:rPr>
                <w:rFonts w:ascii="Aptos" w:hAnsi="Aptos" w:cs="Calibri"/>
                <w:sz w:val="18"/>
                <w:szCs w:val="18"/>
                <w:lang w:val="en-US"/>
              </w:rPr>
              <w:t>Ganty crane</w:t>
            </w:r>
            <w:r w:rsidR="00465135">
              <w:rPr>
                <w:rFonts w:ascii="Aptos" w:hAnsi="Aptos" w:cs="Calibri"/>
                <w:sz w:val="18"/>
                <w:szCs w:val="18"/>
                <w:lang w:val="uk-UA"/>
              </w:rPr>
              <w:t xml:space="preserve"> / </w:t>
            </w:r>
            <w:r w:rsidRPr="0091715A">
              <w:rPr>
                <w:rFonts w:ascii="Aptos" w:hAnsi="Aptos" w:cs="Calibri"/>
                <w:color w:val="0070C0"/>
                <w:sz w:val="18"/>
                <w:szCs w:val="18"/>
                <w:lang w:val="en-US"/>
              </w:rPr>
              <w:t>Козловий кран</w:t>
            </w:r>
            <w:r w:rsidR="00465135">
              <w:rPr>
                <w:rFonts w:ascii="Aptos" w:hAnsi="Aptos" w:cs="Calibri"/>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06866F9E" w14:textId="77777777" w:rsidR="00207245" w:rsidRPr="0091715A" w:rsidRDefault="00207245" w:rsidP="007E28C4">
            <w:pPr>
              <w:spacing w:line="240" w:lineRule="auto"/>
              <w:jc w:val="center"/>
              <w:rPr>
                <w:rFonts w:ascii="Aptos" w:hAnsi="Aptos" w:cs="Calibri"/>
                <w:b/>
                <w:sz w:val="18"/>
                <w:szCs w:val="18"/>
                <w:lang w:val="en-US"/>
              </w:rPr>
            </w:pPr>
          </w:p>
        </w:tc>
      </w:tr>
      <w:tr w:rsidR="00222400" w:rsidRPr="0091715A" w14:paraId="3760D9FC" w14:textId="77777777" w:rsidTr="00F07B9C">
        <w:trPr>
          <w:trHeight w:val="405"/>
        </w:trPr>
        <w:tc>
          <w:tcPr>
            <w:tcW w:w="421" w:type="dxa"/>
            <w:tcBorders>
              <w:top w:val="single" w:sz="4" w:space="0" w:color="auto"/>
              <w:left w:val="single" w:sz="4" w:space="0" w:color="auto"/>
              <w:bottom w:val="single" w:sz="4" w:space="0" w:color="auto"/>
              <w:right w:val="single" w:sz="4" w:space="0" w:color="auto"/>
            </w:tcBorders>
            <w:vAlign w:val="center"/>
          </w:tcPr>
          <w:p w14:paraId="66B1D2D8" w14:textId="19975F82" w:rsidR="00222400"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w:t>
            </w:r>
          </w:p>
        </w:tc>
        <w:tc>
          <w:tcPr>
            <w:tcW w:w="3543" w:type="dxa"/>
            <w:tcBorders>
              <w:top w:val="single" w:sz="4" w:space="0" w:color="auto"/>
              <w:left w:val="single" w:sz="4" w:space="0" w:color="auto"/>
              <w:bottom w:val="single" w:sz="4" w:space="0" w:color="auto"/>
              <w:right w:val="single" w:sz="4" w:space="0" w:color="auto"/>
            </w:tcBorders>
            <w:vAlign w:val="center"/>
          </w:tcPr>
          <w:p w14:paraId="4EF2A3E0" w14:textId="7169BAA5" w:rsidR="00222400" w:rsidRPr="00606B9B" w:rsidRDefault="00C12E90" w:rsidP="003F3E17">
            <w:pPr>
              <w:spacing w:line="240" w:lineRule="auto"/>
              <w:jc w:val="center"/>
              <w:rPr>
                <w:rFonts w:ascii="Aptos" w:hAnsi="Aptos" w:cs="Calibri"/>
                <w:sz w:val="18"/>
                <w:szCs w:val="18"/>
                <w:lang w:val="en-US"/>
              </w:rPr>
            </w:pPr>
            <w:r w:rsidRPr="00C12E90">
              <w:rPr>
                <w:rFonts w:ascii="Aptos" w:hAnsi="Aptos" w:cs="Calibri"/>
                <w:sz w:val="18"/>
                <w:szCs w:val="18"/>
                <w:lang w:val="uk-UA"/>
              </w:rPr>
              <w:t>Delivery, installation and commissioning</w:t>
            </w:r>
            <w:r>
              <w:rPr>
                <w:rFonts w:ascii="Aptos" w:hAnsi="Aptos" w:cs="Calibri"/>
                <w:sz w:val="18"/>
                <w:szCs w:val="18"/>
                <w:lang w:val="uk-UA"/>
              </w:rPr>
              <w:t xml:space="preserve"> / </w:t>
            </w:r>
            <w:r w:rsidRPr="00C12E90">
              <w:rPr>
                <w:rFonts w:ascii="Aptos" w:hAnsi="Aptos" w:cs="Calibri"/>
                <w:color w:val="0070C0"/>
                <w:sz w:val="18"/>
                <w:szCs w:val="18"/>
                <w:lang w:val="uk-UA"/>
              </w:rPr>
              <w:t xml:space="preserve">Доставка, монтаж та </w:t>
            </w:r>
            <w:r>
              <w:t xml:space="preserve"> </w:t>
            </w:r>
            <w:r w:rsidR="00CE4BC0">
              <w:rPr>
                <w:rFonts w:ascii="Aptos" w:hAnsi="Aptos" w:cs="Calibri"/>
                <w:color w:val="0070C0"/>
                <w:sz w:val="18"/>
                <w:szCs w:val="18"/>
                <w:lang w:val="uk-UA"/>
              </w:rPr>
              <w:t>введення в експлуатацію</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4D85A86F" w14:textId="448DEE56" w:rsidR="00222400" w:rsidRPr="00C12E90" w:rsidRDefault="00C12E90" w:rsidP="00CE0A64">
            <w:pPr>
              <w:spacing w:line="240" w:lineRule="auto"/>
              <w:jc w:val="center"/>
              <w:rPr>
                <w:rFonts w:ascii="Aptos" w:hAnsi="Aptos" w:cs="Calibri"/>
                <w:sz w:val="18"/>
                <w:szCs w:val="18"/>
                <w:lang w:val="uk-UA"/>
              </w:rPr>
            </w:pPr>
            <w:r>
              <w:rPr>
                <w:rFonts w:ascii="Aptos" w:hAnsi="Aptos" w:cs="Calibri"/>
                <w:sz w:val="18"/>
                <w:szCs w:val="18"/>
                <w:lang w:val="en-US"/>
              </w:rPr>
              <w:t xml:space="preserve">YES / </w:t>
            </w:r>
            <w:r w:rsidRPr="00C12E90">
              <w:rPr>
                <w:rFonts w:ascii="Aptos" w:hAnsi="Aptos" w:cs="Calibri"/>
                <w:color w:val="0070C0"/>
                <w:sz w:val="18"/>
                <w:szCs w:val="18"/>
                <w:lang w:val="uk-UA"/>
              </w:rPr>
              <w:t>Т</w:t>
            </w:r>
            <w:r>
              <w:rPr>
                <w:rFonts w:ascii="Aptos" w:hAnsi="Aptos" w:cs="Calibri"/>
                <w:color w:val="0070C0"/>
                <w:sz w:val="18"/>
                <w:szCs w:val="18"/>
                <w:lang w:val="uk-UA"/>
              </w:rPr>
              <w:t>АК</w:t>
            </w:r>
          </w:p>
        </w:tc>
        <w:tc>
          <w:tcPr>
            <w:tcW w:w="3402" w:type="dxa"/>
            <w:tcBorders>
              <w:top w:val="single" w:sz="4" w:space="0" w:color="auto"/>
              <w:left w:val="single" w:sz="4" w:space="0" w:color="auto"/>
              <w:bottom w:val="single" w:sz="4" w:space="0" w:color="auto"/>
              <w:right w:val="single" w:sz="4" w:space="0" w:color="auto"/>
            </w:tcBorders>
            <w:vAlign w:val="center"/>
          </w:tcPr>
          <w:p w14:paraId="33BF6B41" w14:textId="08FB77F7" w:rsidR="00CC3647" w:rsidRDefault="00CC3647" w:rsidP="00F07B9C">
            <w:pPr>
              <w:jc w:val="center"/>
              <w:rPr>
                <w:rFonts w:ascii="Aptos" w:hAnsi="Aptos" w:cs="Calibri"/>
                <w:sz w:val="18"/>
                <w:szCs w:val="18"/>
                <w:lang w:val="en-US"/>
              </w:rPr>
            </w:pPr>
            <w:r w:rsidRPr="00CC3647">
              <w:rPr>
                <w:rFonts w:ascii="Aptos" w:hAnsi="Aptos" w:cs="Calibri"/>
                <w:sz w:val="18"/>
                <w:szCs w:val="18"/>
                <w:lang w:val="en-US"/>
              </w:rPr>
              <w:t>The supplier has provided details regarding the sub-contractor's information and the permits</w:t>
            </w:r>
            <w:r w:rsidR="00BB73E2">
              <w:rPr>
                <w:rFonts w:ascii="Aptos" w:hAnsi="Aptos" w:cs="Calibri"/>
                <w:sz w:val="18"/>
                <w:szCs w:val="18"/>
                <w:lang w:val="en-US"/>
              </w:rPr>
              <w:t>/licenses</w:t>
            </w:r>
            <w:r w:rsidRPr="00CC3647">
              <w:rPr>
                <w:rFonts w:ascii="Aptos" w:hAnsi="Aptos" w:cs="Calibri"/>
                <w:sz w:val="18"/>
                <w:szCs w:val="18"/>
                <w:lang w:val="en-US"/>
              </w:rPr>
              <w:t xml:space="preserve"> currently acces</w:t>
            </w:r>
            <w:r>
              <w:rPr>
                <w:rFonts w:ascii="Aptos" w:hAnsi="Aptos" w:cs="Calibri"/>
                <w:sz w:val="18"/>
                <w:szCs w:val="18"/>
                <w:lang w:val="en-US"/>
              </w:rPr>
              <w:t>sible for the construction works</w:t>
            </w:r>
            <w:r w:rsidRPr="00CC3647">
              <w:rPr>
                <w:rFonts w:ascii="Aptos" w:hAnsi="Aptos" w:cs="Calibri"/>
                <w:sz w:val="18"/>
                <w:szCs w:val="18"/>
                <w:lang w:val="en-US"/>
              </w:rPr>
              <w:t>.</w:t>
            </w:r>
          </w:p>
          <w:p w14:paraId="1B9B7EEC" w14:textId="34C1ED63" w:rsidR="00222400" w:rsidRPr="00784839" w:rsidRDefault="00F07B9C" w:rsidP="00F07B9C">
            <w:pPr>
              <w:jc w:val="center"/>
              <w:rPr>
                <w:rFonts w:ascii="Aptos" w:hAnsi="Aptos" w:cs="Calibri"/>
                <w:sz w:val="18"/>
                <w:szCs w:val="18"/>
                <w:lang w:val="en-US"/>
              </w:rPr>
            </w:pPr>
            <w:r w:rsidRPr="00F07B9C">
              <w:rPr>
                <w:rFonts w:ascii="Aptos" w:hAnsi="Aptos" w:cs="Calibri"/>
                <w:color w:val="0070C0"/>
                <w:sz w:val="18"/>
                <w:szCs w:val="18"/>
                <w:lang w:val="uk-UA"/>
              </w:rPr>
              <w:t>Інформація про підрядні організації та наявні дозволи</w:t>
            </w:r>
            <w:r w:rsidR="00BB73E2">
              <w:rPr>
                <w:rFonts w:ascii="Aptos" w:hAnsi="Aptos" w:cs="Calibri"/>
                <w:color w:val="0070C0"/>
                <w:sz w:val="18"/>
                <w:szCs w:val="18"/>
                <w:lang w:val="en-US"/>
              </w:rPr>
              <w:t>/</w:t>
            </w:r>
            <w:r w:rsidR="00BB73E2">
              <w:rPr>
                <w:rFonts w:ascii="Aptos" w:hAnsi="Aptos" w:cs="Calibri"/>
                <w:color w:val="0070C0"/>
                <w:sz w:val="18"/>
                <w:szCs w:val="18"/>
              </w:rPr>
              <w:t>ліценз</w:t>
            </w:r>
            <w:r w:rsidR="00BB73E2">
              <w:rPr>
                <w:rFonts w:ascii="Aptos" w:hAnsi="Aptos" w:cs="Calibri"/>
                <w:color w:val="0070C0"/>
                <w:sz w:val="18"/>
                <w:szCs w:val="18"/>
                <w:lang w:val="uk-UA"/>
              </w:rPr>
              <w:t>ії</w:t>
            </w:r>
            <w:r w:rsidRPr="00F07B9C">
              <w:rPr>
                <w:rFonts w:ascii="Aptos" w:hAnsi="Aptos" w:cs="Calibri"/>
                <w:color w:val="0070C0"/>
                <w:sz w:val="18"/>
                <w:szCs w:val="18"/>
                <w:lang w:val="uk-UA"/>
              </w:rPr>
              <w:t xml:space="preserve"> на виконання будівельних робіт вказується постачальником</w:t>
            </w:r>
            <w:r w:rsidR="00784839">
              <w:rPr>
                <w:rFonts w:ascii="Aptos" w:hAnsi="Aptos" w:cs="Calibri"/>
                <w:color w:val="0070C0"/>
                <w:sz w:val="18"/>
                <w:szCs w:val="18"/>
                <w:lang w:val="en-US"/>
              </w:rPr>
              <w:t>.</w:t>
            </w:r>
          </w:p>
        </w:tc>
      </w:tr>
      <w:tr w:rsidR="006F48F5" w:rsidRPr="0091715A" w14:paraId="1A962B38" w14:textId="77777777" w:rsidTr="00F07B9C">
        <w:trPr>
          <w:trHeight w:val="405"/>
        </w:trPr>
        <w:tc>
          <w:tcPr>
            <w:tcW w:w="421" w:type="dxa"/>
            <w:tcBorders>
              <w:top w:val="single" w:sz="4" w:space="0" w:color="auto"/>
              <w:left w:val="single" w:sz="4" w:space="0" w:color="auto"/>
              <w:bottom w:val="single" w:sz="4" w:space="0" w:color="auto"/>
              <w:right w:val="single" w:sz="4" w:space="0" w:color="auto"/>
            </w:tcBorders>
            <w:vAlign w:val="center"/>
          </w:tcPr>
          <w:p w14:paraId="6F0B3B55" w14:textId="76BD3727" w:rsidR="006F48F5"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3</w:t>
            </w:r>
          </w:p>
        </w:tc>
        <w:tc>
          <w:tcPr>
            <w:tcW w:w="3543" w:type="dxa"/>
            <w:tcBorders>
              <w:top w:val="single" w:sz="4" w:space="0" w:color="auto"/>
              <w:left w:val="single" w:sz="4" w:space="0" w:color="auto"/>
              <w:bottom w:val="single" w:sz="4" w:space="0" w:color="auto"/>
              <w:right w:val="single" w:sz="4" w:space="0" w:color="auto"/>
            </w:tcBorders>
            <w:vAlign w:val="center"/>
          </w:tcPr>
          <w:p w14:paraId="50174244" w14:textId="7FB64016" w:rsidR="00610B8C" w:rsidRPr="0091715A" w:rsidRDefault="00610B8C" w:rsidP="003F3E17">
            <w:pPr>
              <w:spacing w:line="240" w:lineRule="auto"/>
              <w:jc w:val="center"/>
              <w:rPr>
                <w:rFonts w:ascii="Aptos" w:hAnsi="Aptos" w:cs="Calibri"/>
                <w:sz w:val="18"/>
                <w:szCs w:val="18"/>
                <w:lang w:val="uk-UA"/>
              </w:rPr>
            </w:pPr>
            <w:r w:rsidRPr="0091715A">
              <w:rPr>
                <w:rFonts w:ascii="Aptos" w:hAnsi="Aptos" w:cs="Calibri"/>
                <w:sz w:val="18"/>
                <w:szCs w:val="18"/>
                <w:lang w:val="uk-UA"/>
              </w:rPr>
              <w:t>Model, manufacturer</w:t>
            </w:r>
            <w:r w:rsidR="005B5AC6" w:rsidRPr="0091715A">
              <w:rPr>
                <w:rFonts w:ascii="Aptos" w:hAnsi="Aptos" w:cs="Calibri"/>
                <w:sz w:val="18"/>
                <w:szCs w:val="18"/>
                <w:lang w:val="uk-UA"/>
              </w:rPr>
              <w:t xml:space="preserve">, </w:t>
            </w:r>
            <w:r w:rsidR="005B5AC6" w:rsidRPr="0091715A">
              <w:rPr>
                <w:rFonts w:ascii="Aptos" w:hAnsi="Aptos"/>
                <w:sz w:val="18"/>
                <w:szCs w:val="18"/>
              </w:rPr>
              <w:t xml:space="preserve"> </w:t>
            </w:r>
            <w:r w:rsidR="005B5AC6" w:rsidRPr="0091715A">
              <w:rPr>
                <w:rFonts w:ascii="Aptos" w:hAnsi="Aptos" w:cs="Calibri"/>
                <w:sz w:val="18"/>
                <w:szCs w:val="18"/>
                <w:lang w:val="en-US"/>
              </w:rPr>
              <w:t>c</w:t>
            </w:r>
            <w:r w:rsidR="005B5AC6" w:rsidRPr="0091715A">
              <w:rPr>
                <w:rFonts w:ascii="Aptos" w:hAnsi="Aptos" w:cs="Calibri"/>
                <w:sz w:val="18"/>
                <w:szCs w:val="18"/>
                <w:lang w:val="uk-UA"/>
              </w:rPr>
              <w:t>ountry of origin</w:t>
            </w:r>
            <w:r w:rsidR="00465135">
              <w:rPr>
                <w:rFonts w:ascii="Aptos" w:hAnsi="Aptos" w:cs="Calibri"/>
                <w:sz w:val="18"/>
                <w:szCs w:val="18"/>
                <w:lang w:val="uk-UA"/>
              </w:rPr>
              <w:t xml:space="preserve"> /</w:t>
            </w:r>
          </w:p>
          <w:p w14:paraId="440EBC6E" w14:textId="0DC576B2" w:rsidR="00610B8C" w:rsidRPr="0091715A" w:rsidRDefault="00610B8C" w:rsidP="003F3E17">
            <w:pPr>
              <w:spacing w:line="240" w:lineRule="auto"/>
              <w:jc w:val="center"/>
              <w:rPr>
                <w:rFonts w:ascii="Aptos" w:hAnsi="Aptos" w:cs="Calibri"/>
                <w:sz w:val="18"/>
                <w:szCs w:val="18"/>
                <w:lang w:val="uk-UA"/>
              </w:rPr>
            </w:pPr>
            <w:r w:rsidRPr="0091715A">
              <w:rPr>
                <w:rFonts w:ascii="Aptos" w:hAnsi="Aptos" w:cs="Calibri"/>
                <w:color w:val="0070C0"/>
                <w:sz w:val="18"/>
                <w:szCs w:val="18"/>
                <w:lang w:val="uk-UA"/>
              </w:rPr>
              <w:t>Модель, виробник</w:t>
            </w:r>
            <w:r w:rsidR="005B5AC6" w:rsidRPr="0091715A">
              <w:rPr>
                <w:rFonts w:ascii="Aptos" w:hAnsi="Aptos" w:cs="Calibri"/>
                <w:color w:val="0070C0"/>
                <w:sz w:val="18"/>
                <w:szCs w:val="18"/>
                <w:lang w:val="en-US"/>
              </w:rPr>
              <w:t xml:space="preserve">, </w:t>
            </w:r>
            <w:r w:rsidR="005B5AC6" w:rsidRPr="0091715A">
              <w:rPr>
                <w:rFonts w:ascii="Aptos" w:hAnsi="Aptos" w:cs="Calibri"/>
                <w:color w:val="0070C0"/>
                <w:sz w:val="18"/>
                <w:szCs w:val="18"/>
                <w:lang w:val="uk-UA"/>
              </w:rPr>
              <w:t>країна виробник</w:t>
            </w:r>
            <w:r w:rsidR="00465135">
              <w:rPr>
                <w:rFonts w:ascii="Aptos" w:hAnsi="Aptos" w:cs="Calibri"/>
                <w:color w:val="0070C0"/>
                <w:sz w:val="18"/>
                <w:szCs w:val="18"/>
                <w:lang w:val="uk-UA"/>
              </w:rPr>
              <w:t>.</w:t>
            </w:r>
          </w:p>
        </w:tc>
        <w:tc>
          <w:tcPr>
            <w:tcW w:w="3119" w:type="dxa"/>
            <w:tcBorders>
              <w:top w:val="single" w:sz="4" w:space="0" w:color="auto"/>
              <w:left w:val="single" w:sz="4" w:space="0" w:color="auto"/>
              <w:bottom w:val="single" w:sz="4" w:space="0" w:color="auto"/>
              <w:right w:val="single" w:sz="4" w:space="0" w:color="auto"/>
            </w:tcBorders>
            <w:vAlign w:val="center"/>
          </w:tcPr>
          <w:p w14:paraId="43F76D20" w14:textId="724473C9" w:rsidR="00610B8C" w:rsidRPr="0091715A" w:rsidRDefault="00610B8C" w:rsidP="00CE0A64">
            <w:pPr>
              <w:spacing w:line="240" w:lineRule="auto"/>
              <w:jc w:val="center"/>
              <w:rPr>
                <w:rFonts w:ascii="Aptos" w:hAnsi="Aptos" w:cs="Calibri"/>
                <w:sz w:val="18"/>
                <w:szCs w:val="18"/>
                <w:lang w:val="uk-UA"/>
              </w:rPr>
            </w:pPr>
            <w:r w:rsidRPr="0091715A">
              <w:rPr>
                <w:rFonts w:ascii="Aptos" w:hAnsi="Aptos" w:cs="Calibri"/>
                <w:sz w:val="18"/>
                <w:szCs w:val="18"/>
                <w:lang w:val="uk-UA"/>
              </w:rPr>
              <w:t>Specified by vendor</w:t>
            </w:r>
            <w:r w:rsidR="00465135">
              <w:rPr>
                <w:rFonts w:ascii="Aptos" w:hAnsi="Aptos" w:cs="Calibri"/>
                <w:sz w:val="18"/>
                <w:szCs w:val="18"/>
                <w:lang w:val="uk-UA"/>
              </w:rPr>
              <w:t xml:space="preserve"> /</w:t>
            </w:r>
          </w:p>
          <w:p w14:paraId="045F95E4" w14:textId="0071EFA3" w:rsidR="006F48F5" w:rsidRPr="0091715A" w:rsidRDefault="00610B8C" w:rsidP="00CE0A64">
            <w:pPr>
              <w:spacing w:line="240" w:lineRule="auto"/>
              <w:jc w:val="center"/>
              <w:rPr>
                <w:rFonts w:ascii="Aptos" w:hAnsi="Aptos" w:cs="Calibri"/>
                <w:sz w:val="18"/>
                <w:szCs w:val="18"/>
                <w:lang w:val="uk-UA"/>
              </w:rPr>
            </w:pPr>
            <w:r w:rsidRPr="0091715A">
              <w:rPr>
                <w:rFonts w:ascii="Aptos" w:hAnsi="Aptos" w:cs="Calibri"/>
                <w:color w:val="0070C0"/>
                <w:sz w:val="18"/>
                <w:szCs w:val="18"/>
                <w:lang w:val="uk-UA"/>
              </w:rPr>
              <w:t>Вказується постачальником</w:t>
            </w:r>
            <w:r w:rsidR="00465135">
              <w:rPr>
                <w:rFonts w:ascii="Aptos" w:hAnsi="Aptos" w:cs="Calibri"/>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6205FBB5" w14:textId="77777777" w:rsidR="006F48F5" w:rsidRPr="0091715A" w:rsidRDefault="006F48F5" w:rsidP="00E85140">
            <w:pPr>
              <w:rPr>
                <w:rFonts w:ascii="Aptos" w:hAnsi="Aptos" w:cs="Calibri"/>
                <w:sz w:val="18"/>
                <w:szCs w:val="18"/>
              </w:rPr>
            </w:pPr>
          </w:p>
        </w:tc>
      </w:tr>
      <w:tr w:rsidR="006F48F5" w:rsidRPr="0091715A" w14:paraId="5046C47F" w14:textId="77777777" w:rsidTr="00F07B9C">
        <w:trPr>
          <w:trHeight w:val="47"/>
        </w:trPr>
        <w:tc>
          <w:tcPr>
            <w:tcW w:w="421" w:type="dxa"/>
            <w:tcBorders>
              <w:top w:val="single" w:sz="4" w:space="0" w:color="auto"/>
              <w:left w:val="single" w:sz="4" w:space="0" w:color="auto"/>
              <w:bottom w:val="single" w:sz="4" w:space="0" w:color="auto"/>
              <w:right w:val="single" w:sz="4" w:space="0" w:color="auto"/>
            </w:tcBorders>
            <w:vAlign w:val="center"/>
            <w:hideMark/>
          </w:tcPr>
          <w:p w14:paraId="0E04BC5E" w14:textId="338A8589" w:rsidR="006F48F5"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4</w:t>
            </w:r>
          </w:p>
        </w:tc>
        <w:tc>
          <w:tcPr>
            <w:tcW w:w="3543" w:type="dxa"/>
            <w:tcBorders>
              <w:top w:val="single" w:sz="4" w:space="0" w:color="auto"/>
              <w:left w:val="single" w:sz="4" w:space="0" w:color="auto"/>
              <w:bottom w:val="single" w:sz="4" w:space="0" w:color="auto"/>
              <w:right w:val="single" w:sz="4" w:space="0" w:color="auto"/>
            </w:tcBorders>
            <w:vAlign w:val="center"/>
          </w:tcPr>
          <w:p w14:paraId="650F1F2E" w14:textId="1E242812" w:rsidR="00207245" w:rsidRPr="00465135" w:rsidRDefault="00CE4BC0" w:rsidP="003F3E17">
            <w:pPr>
              <w:spacing w:line="240" w:lineRule="auto"/>
              <w:jc w:val="center"/>
              <w:rPr>
                <w:rFonts w:ascii="Aptos" w:hAnsi="Aptos" w:cs="Calibri"/>
                <w:sz w:val="18"/>
                <w:szCs w:val="18"/>
                <w:lang w:val="uk-UA"/>
              </w:rPr>
            </w:pPr>
            <w:r>
              <w:rPr>
                <w:rFonts w:ascii="Aptos" w:hAnsi="Aptos" w:cs="Calibri"/>
                <w:sz w:val="18"/>
                <w:szCs w:val="18"/>
                <w:lang w:val="en-GB"/>
              </w:rPr>
              <w:t>Lifting capacity</w:t>
            </w:r>
            <w:r w:rsidR="00606B9B">
              <w:rPr>
                <w:rFonts w:ascii="Aptos" w:hAnsi="Aptos" w:cs="Calibri"/>
                <w:sz w:val="18"/>
                <w:szCs w:val="18"/>
                <w:lang w:val="en-GB"/>
              </w:rPr>
              <w:t xml:space="preserve"> /</w:t>
            </w:r>
          </w:p>
          <w:p w14:paraId="3389BDAB" w14:textId="002A5238" w:rsidR="006F48F5" w:rsidRPr="00606B9B" w:rsidRDefault="006F48F5" w:rsidP="003F3E17">
            <w:pPr>
              <w:spacing w:line="240" w:lineRule="auto"/>
              <w:jc w:val="center"/>
              <w:rPr>
                <w:rFonts w:ascii="Aptos" w:hAnsi="Aptos" w:cs="Calibri"/>
                <w:sz w:val="18"/>
                <w:szCs w:val="18"/>
                <w:lang w:val="en-US"/>
              </w:rPr>
            </w:pPr>
            <w:r w:rsidRPr="0091715A">
              <w:rPr>
                <w:rFonts w:ascii="Aptos" w:hAnsi="Aptos" w:cs="Calibri"/>
                <w:color w:val="0070C0"/>
                <w:sz w:val="18"/>
                <w:szCs w:val="18"/>
                <w:lang w:val="uk-UA"/>
              </w:rPr>
              <w:t>Вантажопідйомність</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463E0CB5" w14:textId="6AECFC08" w:rsidR="006F48F5" w:rsidRPr="005E0011" w:rsidRDefault="004B5398" w:rsidP="00287301">
            <w:pPr>
              <w:ind w:left="-106" w:right="-106"/>
              <w:jc w:val="center"/>
              <w:rPr>
                <w:rFonts w:ascii="Aptos" w:hAnsi="Aptos"/>
                <w:sz w:val="18"/>
                <w:szCs w:val="18"/>
                <w:lang w:val="en-US"/>
              </w:rPr>
            </w:pPr>
            <w:r w:rsidRPr="0091715A">
              <w:rPr>
                <w:rFonts w:ascii="Aptos" w:hAnsi="Aptos"/>
                <w:sz w:val="18"/>
                <w:szCs w:val="18"/>
                <w:lang w:val="en-US"/>
              </w:rPr>
              <w:t>3.2 tons</w:t>
            </w:r>
            <w:r w:rsidR="00207245" w:rsidRPr="0091715A">
              <w:rPr>
                <w:rFonts w:ascii="Aptos" w:hAnsi="Aptos"/>
                <w:sz w:val="18"/>
                <w:szCs w:val="18"/>
                <w:lang w:val="uk-UA"/>
              </w:rPr>
              <w:t xml:space="preserve"> </w:t>
            </w:r>
            <w:r w:rsidRPr="0091715A">
              <w:rPr>
                <w:rFonts w:ascii="Aptos" w:hAnsi="Aptos"/>
                <w:sz w:val="18"/>
                <w:szCs w:val="18"/>
                <w:lang w:val="uk-UA"/>
              </w:rPr>
              <w:t>/</w:t>
            </w:r>
            <w:r w:rsidR="00207245" w:rsidRPr="0091715A">
              <w:rPr>
                <w:rFonts w:ascii="Aptos" w:hAnsi="Aptos"/>
                <w:sz w:val="18"/>
                <w:szCs w:val="18"/>
                <w:lang w:val="uk-UA"/>
              </w:rPr>
              <w:t xml:space="preserve"> </w:t>
            </w:r>
            <w:r w:rsidR="006F48F5" w:rsidRPr="0091715A">
              <w:rPr>
                <w:rFonts w:ascii="Aptos" w:hAnsi="Aptos" w:cs="Calibri"/>
                <w:color w:val="0070C0"/>
                <w:sz w:val="18"/>
                <w:szCs w:val="18"/>
                <w:lang w:val="uk-UA"/>
              </w:rPr>
              <w:t>3</w:t>
            </w:r>
            <w:r w:rsidR="00465135">
              <w:rPr>
                <w:rFonts w:ascii="Aptos" w:hAnsi="Aptos" w:cs="Calibri"/>
                <w:color w:val="0070C0"/>
                <w:sz w:val="18"/>
                <w:szCs w:val="18"/>
                <w:lang w:val="uk-UA"/>
              </w:rPr>
              <w:t>.</w:t>
            </w:r>
            <w:r w:rsidR="006F48F5" w:rsidRPr="0091715A">
              <w:rPr>
                <w:rFonts w:ascii="Aptos" w:hAnsi="Aptos" w:cs="Calibri"/>
                <w:color w:val="0070C0"/>
                <w:sz w:val="18"/>
                <w:szCs w:val="18"/>
                <w:lang w:val="uk-UA"/>
              </w:rPr>
              <w:t>2</w:t>
            </w:r>
            <w:r w:rsidR="00442C8D" w:rsidRPr="0091715A">
              <w:rPr>
                <w:rFonts w:ascii="Aptos" w:hAnsi="Aptos" w:cs="Calibri"/>
                <w:color w:val="0070C0"/>
                <w:sz w:val="18"/>
                <w:szCs w:val="18"/>
                <w:lang w:val="uk-UA"/>
              </w:rPr>
              <w:t xml:space="preserve"> т</w:t>
            </w:r>
          </w:p>
        </w:tc>
        <w:tc>
          <w:tcPr>
            <w:tcW w:w="3402" w:type="dxa"/>
            <w:tcBorders>
              <w:top w:val="single" w:sz="4" w:space="0" w:color="auto"/>
              <w:left w:val="single" w:sz="4" w:space="0" w:color="auto"/>
              <w:bottom w:val="single" w:sz="4" w:space="0" w:color="auto"/>
              <w:right w:val="single" w:sz="4" w:space="0" w:color="auto"/>
            </w:tcBorders>
            <w:vAlign w:val="center"/>
          </w:tcPr>
          <w:p w14:paraId="557A4F73" w14:textId="77777777" w:rsidR="006F48F5" w:rsidRPr="0091715A" w:rsidRDefault="006F48F5" w:rsidP="007E28C4">
            <w:pPr>
              <w:spacing w:line="240" w:lineRule="auto"/>
              <w:rPr>
                <w:rFonts w:ascii="Aptos" w:hAnsi="Aptos" w:cs="Calibri"/>
                <w:sz w:val="18"/>
                <w:szCs w:val="18"/>
                <w:lang w:val="en-US"/>
              </w:rPr>
            </w:pPr>
          </w:p>
        </w:tc>
      </w:tr>
      <w:tr w:rsidR="00610B8C" w:rsidRPr="0091715A" w14:paraId="2B8B8410" w14:textId="77777777" w:rsidTr="00F07B9C">
        <w:trPr>
          <w:trHeight w:val="47"/>
        </w:trPr>
        <w:tc>
          <w:tcPr>
            <w:tcW w:w="421" w:type="dxa"/>
            <w:tcBorders>
              <w:top w:val="single" w:sz="4" w:space="0" w:color="auto"/>
              <w:left w:val="single" w:sz="4" w:space="0" w:color="auto"/>
              <w:bottom w:val="single" w:sz="4" w:space="0" w:color="auto"/>
              <w:right w:val="single" w:sz="4" w:space="0" w:color="auto"/>
            </w:tcBorders>
            <w:vAlign w:val="center"/>
          </w:tcPr>
          <w:p w14:paraId="1DD76EA1" w14:textId="618F7CFD" w:rsidR="00610B8C"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5</w:t>
            </w:r>
          </w:p>
        </w:tc>
        <w:tc>
          <w:tcPr>
            <w:tcW w:w="3543" w:type="dxa"/>
            <w:tcBorders>
              <w:top w:val="single" w:sz="4" w:space="0" w:color="auto"/>
              <w:left w:val="single" w:sz="4" w:space="0" w:color="auto"/>
              <w:bottom w:val="single" w:sz="4" w:space="0" w:color="auto"/>
              <w:right w:val="single" w:sz="4" w:space="0" w:color="auto"/>
            </w:tcBorders>
            <w:vAlign w:val="center"/>
          </w:tcPr>
          <w:p w14:paraId="6CBBD55A" w14:textId="41EAADDC" w:rsidR="00610B8C" w:rsidRPr="00C12E90" w:rsidRDefault="00610B8C" w:rsidP="00C12E90">
            <w:pPr>
              <w:spacing w:line="240" w:lineRule="auto"/>
              <w:jc w:val="center"/>
              <w:rPr>
                <w:rFonts w:ascii="Aptos" w:hAnsi="Aptos" w:cs="Calibri"/>
                <w:sz w:val="18"/>
                <w:szCs w:val="18"/>
                <w:lang w:val="uk-UA"/>
              </w:rPr>
            </w:pPr>
            <w:r w:rsidRPr="0091715A">
              <w:rPr>
                <w:rFonts w:ascii="Aptos" w:hAnsi="Aptos" w:cs="Calibri"/>
                <w:sz w:val="18"/>
                <w:szCs w:val="18"/>
                <w:lang w:val="en-US"/>
              </w:rPr>
              <w:t>Track</w:t>
            </w:r>
            <w:r w:rsidRPr="0091715A">
              <w:rPr>
                <w:rFonts w:ascii="Aptos" w:hAnsi="Aptos" w:cs="Calibri"/>
                <w:sz w:val="18"/>
                <w:szCs w:val="18"/>
                <w:lang w:val="uk-UA"/>
              </w:rPr>
              <w:t xml:space="preserve"> </w:t>
            </w:r>
            <w:r w:rsidR="00465135" w:rsidRPr="0091715A">
              <w:rPr>
                <w:rFonts w:ascii="Aptos" w:hAnsi="Aptos" w:cs="Calibri"/>
                <w:sz w:val="18"/>
                <w:szCs w:val="18"/>
                <w:lang w:val="en-US"/>
              </w:rPr>
              <w:t>width</w:t>
            </w:r>
            <w:r w:rsidR="00465135">
              <w:rPr>
                <w:rFonts w:ascii="Aptos" w:hAnsi="Aptos" w:cs="Calibri"/>
                <w:sz w:val="18"/>
                <w:szCs w:val="18"/>
                <w:lang w:val="uk-UA"/>
              </w:rPr>
              <w:t xml:space="preserve"> /</w:t>
            </w:r>
            <w:r w:rsidR="00C12E90">
              <w:rPr>
                <w:rFonts w:ascii="Aptos" w:hAnsi="Aptos" w:cs="Calibri"/>
                <w:sz w:val="18"/>
                <w:szCs w:val="18"/>
                <w:lang w:val="uk-UA"/>
              </w:rPr>
              <w:t xml:space="preserve"> </w:t>
            </w:r>
            <w:r w:rsidRPr="0091715A">
              <w:rPr>
                <w:rFonts w:ascii="Aptos" w:hAnsi="Aptos" w:cs="Calibri"/>
                <w:color w:val="0070C0"/>
                <w:sz w:val="18"/>
                <w:szCs w:val="18"/>
                <w:lang w:val="uk-UA"/>
              </w:rPr>
              <w:t>Ширина колії (проліт крану)</w:t>
            </w:r>
          </w:p>
        </w:tc>
        <w:tc>
          <w:tcPr>
            <w:tcW w:w="3119" w:type="dxa"/>
            <w:tcBorders>
              <w:top w:val="single" w:sz="4" w:space="0" w:color="auto"/>
              <w:left w:val="single" w:sz="4" w:space="0" w:color="auto"/>
              <w:bottom w:val="single" w:sz="4" w:space="0" w:color="auto"/>
              <w:right w:val="single" w:sz="4" w:space="0" w:color="auto"/>
            </w:tcBorders>
            <w:vAlign w:val="center"/>
          </w:tcPr>
          <w:p w14:paraId="7CF4C6BE" w14:textId="784E2DE6" w:rsidR="00610B8C" w:rsidRPr="005E0011" w:rsidRDefault="00610B8C" w:rsidP="00610B8C">
            <w:pPr>
              <w:ind w:left="-106" w:right="-106"/>
              <w:jc w:val="center"/>
              <w:rPr>
                <w:rFonts w:ascii="Aptos" w:hAnsi="Aptos"/>
                <w:sz w:val="18"/>
                <w:szCs w:val="18"/>
                <w:lang w:val="en-US"/>
              </w:rPr>
            </w:pPr>
            <w:r w:rsidRPr="0091715A">
              <w:rPr>
                <w:rFonts w:ascii="Aptos" w:hAnsi="Aptos" w:cs="Calibri"/>
                <w:sz w:val="18"/>
                <w:szCs w:val="18"/>
                <w:lang w:val="uk-UA"/>
              </w:rPr>
              <w:t xml:space="preserve">24 </w:t>
            </w:r>
            <w:r w:rsidRPr="0091715A">
              <w:rPr>
                <w:rFonts w:ascii="Aptos" w:hAnsi="Aptos" w:cs="Calibri"/>
                <w:sz w:val="18"/>
                <w:szCs w:val="18"/>
                <w:lang w:val="en-US"/>
              </w:rPr>
              <w:t xml:space="preserve">m / </w:t>
            </w:r>
            <w:r w:rsidRPr="0091715A">
              <w:rPr>
                <w:rFonts w:ascii="Aptos" w:hAnsi="Aptos" w:cs="Calibri"/>
                <w:color w:val="0070C0"/>
                <w:sz w:val="18"/>
                <w:szCs w:val="18"/>
                <w:lang w:val="en-US"/>
              </w:rPr>
              <w:t xml:space="preserve">24 </w:t>
            </w:r>
            <w:r w:rsidRPr="0091715A">
              <w:rPr>
                <w:rFonts w:ascii="Aptos" w:hAnsi="Aptos" w:cs="Calibri"/>
                <w:color w:val="0070C0"/>
                <w:sz w:val="18"/>
                <w:szCs w:val="18"/>
                <w:lang w:val="uk-UA"/>
              </w:rPr>
              <w:t>м</w:t>
            </w:r>
          </w:p>
        </w:tc>
        <w:tc>
          <w:tcPr>
            <w:tcW w:w="3402" w:type="dxa"/>
            <w:tcBorders>
              <w:top w:val="single" w:sz="4" w:space="0" w:color="auto"/>
              <w:left w:val="single" w:sz="4" w:space="0" w:color="auto"/>
              <w:bottom w:val="single" w:sz="4" w:space="0" w:color="auto"/>
              <w:right w:val="single" w:sz="4" w:space="0" w:color="auto"/>
            </w:tcBorders>
            <w:vAlign w:val="center"/>
          </w:tcPr>
          <w:p w14:paraId="55795A56" w14:textId="77777777" w:rsidR="00610B8C" w:rsidRPr="0091715A" w:rsidRDefault="00610B8C" w:rsidP="00610B8C">
            <w:pPr>
              <w:spacing w:line="240" w:lineRule="auto"/>
              <w:rPr>
                <w:rFonts w:ascii="Aptos" w:hAnsi="Aptos" w:cs="Calibri"/>
                <w:sz w:val="18"/>
                <w:szCs w:val="18"/>
                <w:lang w:val="en-US"/>
              </w:rPr>
            </w:pPr>
          </w:p>
        </w:tc>
      </w:tr>
      <w:tr w:rsidR="00E323D5" w:rsidRPr="0091715A" w14:paraId="2A06C855" w14:textId="77777777" w:rsidTr="00F07B9C">
        <w:trPr>
          <w:trHeight w:val="47"/>
        </w:trPr>
        <w:tc>
          <w:tcPr>
            <w:tcW w:w="421" w:type="dxa"/>
            <w:tcBorders>
              <w:top w:val="single" w:sz="4" w:space="0" w:color="auto"/>
              <w:left w:val="single" w:sz="4" w:space="0" w:color="auto"/>
              <w:bottom w:val="single" w:sz="4" w:space="0" w:color="auto"/>
              <w:right w:val="single" w:sz="4" w:space="0" w:color="auto"/>
            </w:tcBorders>
            <w:vAlign w:val="center"/>
          </w:tcPr>
          <w:p w14:paraId="7335071E" w14:textId="14C607A3" w:rsidR="00E323D5"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6</w:t>
            </w:r>
          </w:p>
        </w:tc>
        <w:tc>
          <w:tcPr>
            <w:tcW w:w="3543" w:type="dxa"/>
            <w:tcBorders>
              <w:top w:val="single" w:sz="4" w:space="0" w:color="auto"/>
              <w:left w:val="single" w:sz="4" w:space="0" w:color="auto"/>
              <w:bottom w:val="single" w:sz="4" w:space="0" w:color="auto"/>
              <w:right w:val="single" w:sz="4" w:space="0" w:color="auto"/>
            </w:tcBorders>
            <w:vAlign w:val="center"/>
          </w:tcPr>
          <w:p w14:paraId="5D7A8702" w14:textId="38D83194" w:rsidR="00E323D5" w:rsidRPr="00465135" w:rsidRDefault="00E323D5" w:rsidP="003F3E17">
            <w:pPr>
              <w:spacing w:line="240" w:lineRule="auto"/>
              <w:jc w:val="center"/>
              <w:rPr>
                <w:rFonts w:ascii="Aptos" w:hAnsi="Aptos" w:cs="Calibri"/>
                <w:sz w:val="18"/>
                <w:szCs w:val="18"/>
                <w:lang w:val="uk-UA"/>
              </w:rPr>
            </w:pPr>
            <w:r w:rsidRPr="0091715A">
              <w:rPr>
                <w:rFonts w:ascii="Aptos" w:hAnsi="Aptos" w:cs="Calibri"/>
                <w:sz w:val="18"/>
                <w:szCs w:val="18"/>
                <w:lang w:val="en-US"/>
              </w:rPr>
              <w:t>Length of crane movement</w:t>
            </w:r>
            <w:r w:rsidR="00465135">
              <w:rPr>
                <w:rFonts w:ascii="Aptos" w:hAnsi="Aptos" w:cs="Calibri"/>
                <w:sz w:val="18"/>
                <w:szCs w:val="18"/>
                <w:lang w:val="uk-UA"/>
              </w:rPr>
              <w:t xml:space="preserve"> /</w:t>
            </w:r>
          </w:p>
          <w:p w14:paraId="545EF293" w14:textId="58F2D8F3" w:rsidR="00E323D5" w:rsidRPr="00465135" w:rsidRDefault="00E323D5" w:rsidP="003F3E17">
            <w:pPr>
              <w:spacing w:line="240" w:lineRule="auto"/>
              <w:jc w:val="center"/>
              <w:rPr>
                <w:rFonts w:ascii="Aptos" w:hAnsi="Aptos" w:cs="Calibri"/>
                <w:sz w:val="18"/>
                <w:szCs w:val="18"/>
                <w:lang w:val="uk-UA"/>
              </w:rPr>
            </w:pPr>
            <w:r w:rsidRPr="00465135">
              <w:rPr>
                <w:rFonts w:ascii="Aptos" w:hAnsi="Aptos" w:cs="Calibri"/>
                <w:color w:val="0070C0"/>
                <w:sz w:val="18"/>
                <w:szCs w:val="18"/>
                <w:lang w:val="en-US"/>
              </w:rPr>
              <w:t>Довжина переміщення крана</w:t>
            </w:r>
            <w:r w:rsidR="00465135" w:rsidRPr="00465135">
              <w:rPr>
                <w:rFonts w:ascii="Aptos" w:hAnsi="Aptos" w:cs="Calibri"/>
                <w:color w:val="0070C0"/>
                <w:sz w:val="18"/>
                <w:szCs w:val="18"/>
                <w:lang w:val="uk-UA"/>
              </w:rPr>
              <w:t>.</w:t>
            </w:r>
          </w:p>
        </w:tc>
        <w:tc>
          <w:tcPr>
            <w:tcW w:w="3119" w:type="dxa"/>
            <w:tcBorders>
              <w:top w:val="single" w:sz="4" w:space="0" w:color="auto"/>
              <w:left w:val="single" w:sz="4" w:space="0" w:color="auto"/>
              <w:bottom w:val="single" w:sz="4" w:space="0" w:color="auto"/>
              <w:right w:val="single" w:sz="4" w:space="0" w:color="auto"/>
            </w:tcBorders>
            <w:vAlign w:val="center"/>
          </w:tcPr>
          <w:p w14:paraId="598CC1CD" w14:textId="64D98FF1" w:rsidR="00E323D5" w:rsidRPr="0091715A" w:rsidRDefault="00E323D5" w:rsidP="00610B8C">
            <w:pPr>
              <w:ind w:left="-106" w:right="-106"/>
              <w:jc w:val="center"/>
              <w:rPr>
                <w:rFonts w:ascii="Aptos" w:hAnsi="Aptos" w:cs="Calibri"/>
                <w:sz w:val="18"/>
                <w:szCs w:val="18"/>
              </w:rPr>
            </w:pPr>
            <w:r w:rsidRPr="0091715A">
              <w:rPr>
                <w:rFonts w:ascii="Aptos" w:hAnsi="Aptos" w:cs="Calibri"/>
                <w:sz w:val="18"/>
                <w:szCs w:val="18"/>
                <w:lang w:val="en-US"/>
              </w:rPr>
              <w:t>33 m /</w:t>
            </w:r>
            <w:r w:rsidR="00CE4BC0">
              <w:rPr>
                <w:rFonts w:ascii="Aptos" w:hAnsi="Aptos" w:cs="Calibri"/>
                <w:sz w:val="18"/>
                <w:szCs w:val="18"/>
                <w:lang w:val="uk-UA"/>
              </w:rPr>
              <w:t xml:space="preserve"> </w:t>
            </w:r>
            <w:r w:rsidR="00465135" w:rsidRPr="0091715A">
              <w:rPr>
                <w:rFonts w:ascii="Aptos" w:hAnsi="Aptos" w:cs="Calibri"/>
                <w:color w:val="0070C0"/>
                <w:sz w:val="18"/>
                <w:szCs w:val="18"/>
              </w:rPr>
              <w:t xml:space="preserve">33 </w:t>
            </w:r>
            <w:r w:rsidR="00465135" w:rsidRPr="0091715A">
              <w:rPr>
                <w:rFonts w:ascii="Aptos" w:hAnsi="Aptos" w:cs="Calibri"/>
                <w:color w:val="0070C0"/>
                <w:sz w:val="18"/>
                <w:szCs w:val="18"/>
                <w:lang w:val="en-US"/>
              </w:rPr>
              <w:t>м</w:t>
            </w:r>
          </w:p>
        </w:tc>
        <w:tc>
          <w:tcPr>
            <w:tcW w:w="3402" w:type="dxa"/>
            <w:tcBorders>
              <w:top w:val="single" w:sz="4" w:space="0" w:color="auto"/>
              <w:left w:val="single" w:sz="4" w:space="0" w:color="auto"/>
              <w:bottom w:val="single" w:sz="4" w:space="0" w:color="auto"/>
              <w:right w:val="single" w:sz="4" w:space="0" w:color="auto"/>
            </w:tcBorders>
            <w:vAlign w:val="center"/>
          </w:tcPr>
          <w:p w14:paraId="07F3AB7E" w14:textId="77777777" w:rsidR="00E323D5" w:rsidRPr="0091715A" w:rsidRDefault="00E323D5" w:rsidP="00610B8C">
            <w:pPr>
              <w:spacing w:line="240" w:lineRule="auto"/>
              <w:rPr>
                <w:rFonts w:ascii="Aptos" w:hAnsi="Aptos" w:cs="Calibri"/>
                <w:sz w:val="18"/>
                <w:szCs w:val="18"/>
                <w:lang w:val="en-US"/>
              </w:rPr>
            </w:pPr>
          </w:p>
        </w:tc>
      </w:tr>
      <w:tr w:rsidR="00610B8C" w:rsidRPr="0091715A" w14:paraId="3CCF4F87" w14:textId="77777777" w:rsidTr="00F07B9C">
        <w:trPr>
          <w:trHeight w:val="47"/>
        </w:trPr>
        <w:tc>
          <w:tcPr>
            <w:tcW w:w="421" w:type="dxa"/>
            <w:tcBorders>
              <w:top w:val="single" w:sz="4" w:space="0" w:color="auto"/>
              <w:left w:val="single" w:sz="4" w:space="0" w:color="auto"/>
              <w:bottom w:val="single" w:sz="4" w:space="0" w:color="auto"/>
              <w:right w:val="single" w:sz="4" w:space="0" w:color="auto"/>
            </w:tcBorders>
            <w:vAlign w:val="center"/>
          </w:tcPr>
          <w:p w14:paraId="18246541" w14:textId="369190E5" w:rsidR="00610B8C"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7</w:t>
            </w:r>
          </w:p>
        </w:tc>
        <w:tc>
          <w:tcPr>
            <w:tcW w:w="3543" w:type="dxa"/>
            <w:tcBorders>
              <w:top w:val="single" w:sz="4" w:space="0" w:color="auto"/>
              <w:left w:val="single" w:sz="4" w:space="0" w:color="auto"/>
              <w:bottom w:val="single" w:sz="4" w:space="0" w:color="auto"/>
              <w:right w:val="single" w:sz="4" w:space="0" w:color="auto"/>
            </w:tcBorders>
            <w:vAlign w:val="center"/>
          </w:tcPr>
          <w:p w14:paraId="6F13B591" w14:textId="1BBDE3AD" w:rsidR="00610B8C" w:rsidRPr="00C12E90" w:rsidRDefault="00610B8C" w:rsidP="003F3E17">
            <w:pPr>
              <w:spacing w:line="240" w:lineRule="auto"/>
              <w:jc w:val="center"/>
              <w:rPr>
                <w:rFonts w:ascii="Aptos" w:hAnsi="Aptos" w:cs="Calibri"/>
                <w:sz w:val="18"/>
                <w:szCs w:val="18"/>
                <w:lang w:val="uk-UA"/>
              </w:rPr>
            </w:pPr>
            <w:r w:rsidRPr="0091715A">
              <w:rPr>
                <w:rFonts w:ascii="Aptos" w:hAnsi="Aptos" w:cs="Calibri"/>
                <w:sz w:val="18"/>
                <w:szCs w:val="18"/>
                <w:lang w:val="en-GB"/>
              </w:rPr>
              <w:t>Lifting</w:t>
            </w:r>
            <w:r w:rsidRPr="0091715A">
              <w:rPr>
                <w:rFonts w:ascii="Aptos" w:hAnsi="Aptos" w:cs="Calibri"/>
                <w:sz w:val="18"/>
                <w:szCs w:val="18"/>
                <w:lang w:val="uk-UA"/>
              </w:rPr>
              <w:t xml:space="preserve"> </w:t>
            </w:r>
            <w:r w:rsidRPr="0091715A">
              <w:rPr>
                <w:rFonts w:ascii="Aptos" w:hAnsi="Aptos" w:cs="Calibri"/>
                <w:sz w:val="18"/>
                <w:szCs w:val="18"/>
                <w:lang w:val="en-GB"/>
              </w:rPr>
              <w:t>height (from the floor), not less</w:t>
            </w:r>
            <w:r w:rsidR="00C12E90">
              <w:rPr>
                <w:rFonts w:ascii="Aptos" w:hAnsi="Aptos" w:cs="Calibri"/>
                <w:sz w:val="18"/>
                <w:szCs w:val="18"/>
                <w:lang w:val="uk-UA"/>
              </w:rPr>
              <w:t xml:space="preserve"> /</w:t>
            </w:r>
          </w:p>
          <w:p w14:paraId="474D1CB2" w14:textId="32288B42" w:rsidR="00610B8C" w:rsidRPr="0091715A" w:rsidRDefault="00610B8C" w:rsidP="003F3E17">
            <w:pPr>
              <w:spacing w:line="240" w:lineRule="auto"/>
              <w:jc w:val="center"/>
              <w:rPr>
                <w:rFonts w:ascii="Aptos" w:hAnsi="Aptos" w:cs="Calibri"/>
                <w:sz w:val="18"/>
                <w:szCs w:val="18"/>
                <w:lang w:val="uk-UA"/>
              </w:rPr>
            </w:pPr>
            <w:r w:rsidRPr="0091715A">
              <w:rPr>
                <w:rFonts w:ascii="Aptos" w:hAnsi="Aptos" w:cs="Calibri"/>
                <w:color w:val="0070C0"/>
                <w:sz w:val="18"/>
                <w:szCs w:val="18"/>
                <w:lang w:val="uk-UA"/>
              </w:rPr>
              <w:t xml:space="preserve">Висота підйому </w:t>
            </w:r>
            <w:r w:rsidRPr="0091715A">
              <w:rPr>
                <w:rFonts w:ascii="Aptos" w:hAnsi="Aptos" w:cs="Calibri"/>
                <w:color w:val="0070C0"/>
                <w:sz w:val="18"/>
                <w:szCs w:val="18"/>
                <w:lang w:val="en-US"/>
              </w:rPr>
              <w:t>(</w:t>
            </w:r>
            <w:r w:rsidRPr="0091715A">
              <w:rPr>
                <w:rFonts w:ascii="Aptos" w:hAnsi="Aptos" w:cs="Calibri"/>
                <w:color w:val="0070C0"/>
                <w:sz w:val="18"/>
                <w:szCs w:val="18"/>
              </w:rPr>
              <w:t>в</w:t>
            </w:r>
            <w:r w:rsidRPr="0091715A">
              <w:rPr>
                <w:rFonts w:ascii="Aptos" w:hAnsi="Aptos" w:cs="Calibri"/>
                <w:color w:val="0070C0"/>
                <w:sz w:val="18"/>
                <w:szCs w:val="18"/>
                <w:lang w:val="uk-UA"/>
              </w:rPr>
              <w:t>ід підлоги</w:t>
            </w:r>
            <w:r w:rsidRPr="0091715A">
              <w:rPr>
                <w:rFonts w:ascii="Aptos" w:hAnsi="Aptos" w:cs="Calibri"/>
                <w:color w:val="0070C0"/>
                <w:sz w:val="18"/>
                <w:szCs w:val="18"/>
                <w:lang w:val="en-US"/>
              </w:rPr>
              <w:t xml:space="preserve">), </w:t>
            </w:r>
            <w:r w:rsidRPr="0091715A">
              <w:rPr>
                <w:rFonts w:ascii="Aptos" w:hAnsi="Aptos" w:cs="Calibri"/>
                <w:color w:val="0070C0"/>
                <w:sz w:val="18"/>
                <w:szCs w:val="18"/>
                <w:lang w:val="uk-UA"/>
              </w:rPr>
              <w:t>не менше</w:t>
            </w:r>
            <w:r w:rsidR="00465135">
              <w:rPr>
                <w:rFonts w:ascii="Aptos" w:hAnsi="Aptos" w:cs="Calibri"/>
                <w:color w:val="0070C0"/>
                <w:sz w:val="18"/>
                <w:szCs w:val="18"/>
                <w:lang w:val="uk-UA"/>
              </w:rPr>
              <w:t>.</w:t>
            </w:r>
          </w:p>
        </w:tc>
        <w:tc>
          <w:tcPr>
            <w:tcW w:w="3119" w:type="dxa"/>
            <w:tcBorders>
              <w:top w:val="single" w:sz="4" w:space="0" w:color="auto"/>
              <w:left w:val="single" w:sz="4" w:space="0" w:color="auto"/>
              <w:bottom w:val="single" w:sz="4" w:space="0" w:color="auto"/>
              <w:right w:val="single" w:sz="4" w:space="0" w:color="auto"/>
            </w:tcBorders>
            <w:vAlign w:val="center"/>
          </w:tcPr>
          <w:p w14:paraId="7452A756" w14:textId="5B052C59" w:rsidR="00610B8C" w:rsidRPr="005E0011" w:rsidRDefault="00610B8C" w:rsidP="00610B8C">
            <w:pPr>
              <w:ind w:left="-106" w:right="-106"/>
              <w:jc w:val="center"/>
              <w:rPr>
                <w:rFonts w:ascii="Aptos" w:hAnsi="Aptos"/>
                <w:sz w:val="18"/>
                <w:szCs w:val="18"/>
                <w:lang w:val="en-US"/>
              </w:rPr>
            </w:pPr>
            <w:r w:rsidRPr="0091715A">
              <w:rPr>
                <w:rFonts w:ascii="Aptos" w:hAnsi="Aptos"/>
                <w:sz w:val="18"/>
                <w:szCs w:val="18"/>
                <w:lang w:val="uk-UA"/>
              </w:rPr>
              <w:t>6</w:t>
            </w:r>
            <w:r w:rsidR="0091715A" w:rsidRPr="0091715A">
              <w:rPr>
                <w:rFonts w:ascii="Aptos" w:hAnsi="Aptos"/>
                <w:sz w:val="18"/>
                <w:szCs w:val="18"/>
                <w:lang w:val="uk-UA"/>
              </w:rPr>
              <w:t>.</w:t>
            </w:r>
            <w:r w:rsidRPr="0091715A">
              <w:rPr>
                <w:rFonts w:ascii="Aptos" w:hAnsi="Aptos"/>
                <w:sz w:val="18"/>
                <w:szCs w:val="18"/>
                <w:lang w:val="uk-UA"/>
              </w:rPr>
              <w:t xml:space="preserve">4 </w:t>
            </w:r>
            <w:r w:rsidRPr="0091715A">
              <w:rPr>
                <w:rFonts w:ascii="Aptos" w:hAnsi="Aptos"/>
                <w:sz w:val="18"/>
                <w:szCs w:val="18"/>
              </w:rPr>
              <w:t>m</w:t>
            </w:r>
            <w:r w:rsidRPr="0091715A">
              <w:rPr>
                <w:rFonts w:ascii="Aptos" w:hAnsi="Aptos"/>
                <w:sz w:val="18"/>
                <w:szCs w:val="18"/>
                <w:lang w:val="uk-UA"/>
              </w:rPr>
              <w:t xml:space="preserve"> / </w:t>
            </w:r>
            <w:r w:rsidRPr="0091715A">
              <w:rPr>
                <w:rFonts w:ascii="Aptos" w:hAnsi="Aptos" w:cs="Calibri"/>
                <w:color w:val="0070C0"/>
                <w:sz w:val="18"/>
                <w:szCs w:val="18"/>
                <w:lang w:val="uk-UA"/>
              </w:rPr>
              <w:t>6</w:t>
            </w:r>
            <w:r w:rsidR="0091715A" w:rsidRPr="0091715A">
              <w:rPr>
                <w:rFonts w:ascii="Aptos" w:hAnsi="Aptos" w:cs="Calibri"/>
                <w:color w:val="0070C0"/>
                <w:sz w:val="18"/>
                <w:szCs w:val="18"/>
                <w:lang w:val="uk-UA"/>
              </w:rPr>
              <w:t>.</w:t>
            </w:r>
            <w:r w:rsidRPr="0091715A">
              <w:rPr>
                <w:rFonts w:ascii="Aptos" w:hAnsi="Aptos" w:cs="Calibri"/>
                <w:color w:val="0070C0"/>
                <w:sz w:val="18"/>
                <w:szCs w:val="18"/>
                <w:lang w:val="uk-UA"/>
              </w:rPr>
              <w:t>4 м</w:t>
            </w:r>
          </w:p>
        </w:tc>
        <w:tc>
          <w:tcPr>
            <w:tcW w:w="3402" w:type="dxa"/>
            <w:tcBorders>
              <w:top w:val="single" w:sz="4" w:space="0" w:color="auto"/>
              <w:left w:val="single" w:sz="4" w:space="0" w:color="auto"/>
              <w:bottom w:val="single" w:sz="4" w:space="0" w:color="auto"/>
              <w:right w:val="single" w:sz="4" w:space="0" w:color="auto"/>
            </w:tcBorders>
            <w:vAlign w:val="center"/>
          </w:tcPr>
          <w:p w14:paraId="21EA83CF" w14:textId="77777777" w:rsidR="00610B8C" w:rsidRPr="0091715A" w:rsidRDefault="00610B8C" w:rsidP="00610B8C">
            <w:pPr>
              <w:spacing w:line="240" w:lineRule="auto"/>
              <w:rPr>
                <w:rFonts w:ascii="Aptos" w:hAnsi="Aptos" w:cs="Calibri"/>
                <w:sz w:val="18"/>
                <w:szCs w:val="18"/>
                <w:lang w:val="en-US"/>
              </w:rPr>
            </w:pPr>
          </w:p>
        </w:tc>
      </w:tr>
      <w:tr w:rsidR="00610B8C" w:rsidRPr="0091715A" w14:paraId="706A3491" w14:textId="77777777" w:rsidTr="00F07B9C">
        <w:trPr>
          <w:trHeight w:val="47"/>
        </w:trPr>
        <w:tc>
          <w:tcPr>
            <w:tcW w:w="421" w:type="dxa"/>
            <w:tcBorders>
              <w:top w:val="single" w:sz="4" w:space="0" w:color="auto"/>
              <w:left w:val="single" w:sz="4" w:space="0" w:color="auto"/>
              <w:bottom w:val="single" w:sz="4" w:space="0" w:color="auto"/>
              <w:right w:val="single" w:sz="4" w:space="0" w:color="auto"/>
            </w:tcBorders>
            <w:vAlign w:val="center"/>
          </w:tcPr>
          <w:p w14:paraId="0C1F5601" w14:textId="3AD39796" w:rsidR="00610B8C"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8</w:t>
            </w:r>
          </w:p>
        </w:tc>
        <w:tc>
          <w:tcPr>
            <w:tcW w:w="3543" w:type="dxa"/>
            <w:tcBorders>
              <w:top w:val="single" w:sz="4" w:space="0" w:color="auto"/>
              <w:left w:val="single" w:sz="4" w:space="0" w:color="auto"/>
              <w:bottom w:val="single" w:sz="4" w:space="0" w:color="auto"/>
              <w:right w:val="single" w:sz="4" w:space="0" w:color="auto"/>
            </w:tcBorders>
            <w:vAlign w:val="center"/>
          </w:tcPr>
          <w:p w14:paraId="3AC844F9" w14:textId="19AB7C75" w:rsidR="00610B8C" w:rsidRPr="0091715A" w:rsidRDefault="00610B8C" w:rsidP="003F3E17">
            <w:pPr>
              <w:spacing w:line="240" w:lineRule="auto"/>
              <w:jc w:val="center"/>
              <w:rPr>
                <w:rFonts w:ascii="Aptos" w:hAnsi="Aptos" w:cs="Calibri"/>
                <w:bCs/>
                <w:sz w:val="18"/>
                <w:szCs w:val="18"/>
                <w:lang w:val="uk-UA"/>
              </w:rPr>
            </w:pPr>
            <w:r w:rsidRPr="0091715A">
              <w:rPr>
                <w:rFonts w:ascii="Aptos" w:hAnsi="Aptos" w:cs="Calibri"/>
                <w:bCs/>
                <w:sz w:val="18"/>
                <w:szCs w:val="18"/>
                <w:lang w:val="en-US"/>
              </w:rPr>
              <w:t>Lifting</w:t>
            </w:r>
            <w:r w:rsidRPr="0091715A">
              <w:rPr>
                <w:rFonts w:ascii="Aptos" w:hAnsi="Aptos" w:cs="Calibri"/>
                <w:bCs/>
                <w:sz w:val="18"/>
                <w:szCs w:val="18"/>
              </w:rPr>
              <w:t xml:space="preserve"> </w:t>
            </w:r>
            <w:r w:rsidRPr="0091715A">
              <w:rPr>
                <w:rFonts w:ascii="Aptos" w:hAnsi="Aptos" w:cs="Calibri"/>
                <w:bCs/>
                <w:sz w:val="18"/>
                <w:szCs w:val="18"/>
                <w:lang w:val="en-US"/>
              </w:rPr>
              <w:t>range</w:t>
            </w:r>
            <w:r w:rsidR="00465135">
              <w:rPr>
                <w:rFonts w:ascii="Aptos" w:hAnsi="Aptos" w:cs="Calibri"/>
                <w:bCs/>
                <w:sz w:val="18"/>
                <w:szCs w:val="18"/>
                <w:lang w:val="uk-UA"/>
              </w:rPr>
              <w:t xml:space="preserve"> /</w:t>
            </w:r>
          </w:p>
          <w:p w14:paraId="29332747" w14:textId="587336E5" w:rsidR="00610B8C" w:rsidRPr="00465135" w:rsidRDefault="00610B8C" w:rsidP="003F3E17">
            <w:pPr>
              <w:spacing w:line="240" w:lineRule="auto"/>
              <w:jc w:val="center"/>
              <w:rPr>
                <w:rFonts w:ascii="Aptos" w:hAnsi="Aptos" w:cs="Calibri"/>
                <w:color w:val="0070C0"/>
                <w:sz w:val="18"/>
                <w:szCs w:val="18"/>
                <w:lang w:val="uk-UA"/>
              </w:rPr>
            </w:pPr>
            <w:r w:rsidRPr="00465135">
              <w:rPr>
                <w:rFonts w:ascii="Aptos" w:hAnsi="Aptos" w:cs="Calibri"/>
                <w:bCs/>
                <w:color w:val="0070C0"/>
                <w:sz w:val="18"/>
                <w:szCs w:val="18"/>
              </w:rPr>
              <w:t>Діапазон підіймання</w:t>
            </w:r>
            <w:r w:rsidR="00465135">
              <w:rPr>
                <w:rFonts w:ascii="Aptos" w:hAnsi="Aptos" w:cs="Calibri"/>
                <w:bCs/>
                <w:color w:val="0070C0"/>
                <w:sz w:val="18"/>
                <w:szCs w:val="18"/>
                <w:lang w:val="uk-UA"/>
              </w:rPr>
              <w:t>.</w:t>
            </w:r>
          </w:p>
        </w:tc>
        <w:tc>
          <w:tcPr>
            <w:tcW w:w="3119" w:type="dxa"/>
            <w:tcBorders>
              <w:top w:val="single" w:sz="4" w:space="0" w:color="auto"/>
              <w:left w:val="single" w:sz="4" w:space="0" w:color="auto"/>
              <w:bottom w:val="single" w:sz="4" w:space="0" w:color="auto"/>
              <w:right w:val="single" w:sz="4" w:space="0" w:color="auto"/>
            </w:tcBorders>
            <w:vAlign w:val="center"/>
          </w:tcPr>
          <w:p w14:paraId="2A768A23" w14:textId="7353A4E1" w:rsidR="00610B8C" w:rsidRPr="005E0011" w:rsidRDefault="00610B8C" w:rsidP="00610B8C">
            <w:pPr>
              <w:ind w:left="-106" w:right="-106"/>
              <w:jc w:val="center"/>
              <w:rPr>
                <w:rFonts w:ascii="Aptos" w:hAnsi="Aptos"/>
                <w:sz w:val="18"/>
                <w:szCs w:val="18"/>
                <w:lang w:val="en-US"/>
              </w:rPr>
            </w:pPr>
            <w:r w:rsidRPr="0091715A">
              <w:rPr>
                <w:rFonts w:ascii="Aptos" w:hAnsi="Aptos" w:cs="Calibri"/>
                <w:sz w:val="18"/>
                <w:szCs w:val="18"/>
                <w:lang w:val="uk-UA"/>
              </w:rPr>
              <w:t xml:space="preserve">18 </w:t>
            </w:r>
            <w:r w:rsidRPr="0091715A">
              <w:rPr>
                <w:rFonts w:ascii="Aptos" w:hAnsi="Aptos" w:cs="Calibri"/>
                <w:sz w:val="18"/>
                <w:szCs w:val="18"/>
                <w:lang w:val="en-US"/>
              </w:rPr>
              <w:t xml:space="preserve">m / </w:t>
            </w:r>
            <w:r w:rsidRPr="0091715A">
              <w:rPr>
                <w:rFonts w:ascii="Aptos" w:hAnsi="Aptos" w:cs="Calibri"/>
                <w:color w:val="0070C0"/>
                <w:sz w:val="18"/>
                <w:szCs w:val="18"/>
                <w:lang w:val="en-US"/>
              </w:rPr>
              <w:t xml:space="preserve">18 </w:t>
            </w:r>
            <w:r w:rsidRPr="0091715A">
              <w:rPr>
                <w:rFonts w:ascii="Aptos" w:hAnsi="Aptos" w:cs="Calibri"/>
                <w:color w:val="0070C0"/>
                <w:sz w:val="18"/>
                <w:szCs w:val="18"/>
                <w:lang w:val="uk-UA"/>
              </w:rPr>
              <w:t>м</w:t>
            </w:r>
          </w:p>
        </w:tc>
        <w:tc>
          <w:tcPr>
            <w:tcW w:w="3402" w:type="dxa"/>
            <w:tcBorders>
              <w:top w:val="single" w:sz="4" w:space="0" w:color="auto"/>
              <w:left w:val="single" w:sz="4" w:space="0" w:color="auto"/>
              <w:bottom w:val="single" w:sz="4" w:space="0" w:color="auto"/>
              <w:right w:val="single" w:sz="4" w:space="0" w:color="auto"/>
            </w:tcBorders>
            <w:vAlign w:val="center"/>
          </w:tcPr>
          <w:p w14:paraId="209E3529" w14:textId="77777777" w:rsidR="00610B8C" w:rsidRPr="0091715A" w:rsidRDefault="00610B8C" w:rsidP="00610B8C">
            <w:pPr>
              <w:spacing w:line="240" w:lineRule="auto"/>
              <w:rPr>
                <w:rFonts w:ascii="Aptos" w:hAnsi="Aptos" w:cs="Calibri"/>
                <w:sz w:val="18"/>
                <w:szCs w:val="18"/>
                <w:lang w:val="en-US"/>
              </w:rPr>
            </w:pPr>
          </w:p>
        </w:tc>
      </w:tr>
      <w:tr w:rsidR="00610B8C" w:rsidRPr="0091715A" w14:paraId="20E19D4C"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24CFA6EA" w14:textId="46D82C78" w:rsidR="00610B8C"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9</w:t>
            </w:r>
          </w:p>
        </w:tc>
        <w:tc>
          <w:tcPr>
            <w:tcW w:w="3543" w:type="dxa"/>
            <w:tcBorders>
              <w:top w:val="single" w:sz="4" w:space="0" w:color="auto"/>
              <w:left w:val="single" w:sz="4" w:space="0" w:color="auto"/>
              <w:bottom w:val="single" w:sz="4" w:space="0" w:color="auto"/>
              <w:right w:val="single" w:sz="4" w:space="0" w:color="auto"/>
            </w:tcBorders>
            <w:vAlign w:val="center"/>
          </w:tcPr>
          <w:p w14:paraId="251154AB" w14:textId="45EC43C7" w:rsidR="00610B8C" w:rsidRPr="00465135" w:rsidRDefault="00610B8C" w:rsidP="003F3E17">
            <w:pPr>
              <w:tabs>
                <w:tab w:val="left" w:pos="1917"/>
              </w:tabs>
              <w:spacing w:line="240" w:lineRule="auto"/>
              <w:jc w:val="center"/>
              <w:rPr>
                <w:rFonts w:ascii="Aptos" w:hAnsi="Aptos" w:cs="Calibri"/>
                <w:sz w:val="18"/>
                <w:szCs w:val="18"/>
                <w:lang w:val="uk-UA"/>
              </w:rPr>
            </w:pPr>
            <w:r w:rsidRPr="0091715A">
              <w:rPr>
                <w:rFonts w:ascii="Aptos" w:hAnsi="Aptos" w:cs="Calibri"/>
                <w:sz w:val="18"/>
                <w:szCs w:val="18"/>
                <w:lang w:val="en-US"/>
              </w:rPr>
              <w:t xml:space="preserve">Lifting </w:t>
            </w:r>
            <w:r w:rsidR="00465135" w:rsidRPr="0091715A">
              <w:rPr>
                <w:rFonts w:ascii="Aptos" w:hAnsi="Aptos" w:cs="Calibri"/>
                <w:sz w:val="18"/>
                <w:szCs w:val="18"/>
                <w:lang w:val="en-US"/>
              </w:rPr>
              <w:t>element</w:t>
            </w:r>
            <w:r w:rsidR="00465135" w:rsidRPr="0091715A">
              <w:rPr>
                <w:rFonts w:ascii="Aptos" w:hAnsi="Aptos" w:cs="Calibri"/>
                <w:sz w:val="18"/>
                <w:szCs w:val="18"/>
                <w:lang w:val="uk-UA"/>
              </w:rPr>
              <w:t xml:space="preserve">, </w:t>
            </w:r>
            <w:r w:rsidR="00465135" w:rsidRPr="0091715A">
              <w:rPr>
                <w:rFonts w:ascii="Aptos" w:hAnsi="Aptos" w:cs="Calibri"/>
                <w:sz w:val="18"/>
                <w:szCs w:val="18"/>
                <w:lang w:val="en-GB"/>
              </w:rPr>
              <w:t>not</w:t>
            </w:r>
            <w:r w:rsidRPr="0091715A">
              <w:rPr>
                <w:rFonts w:ascii="Aptos" w:hAnsi="Aptos" w:cs="Calibri"/>
                <w:sz w:val="18"/>
                <w:szCs w:val="18"/>
                <w:lang w:val="en-GB"/>
              </w:rPr>
              <w:t xml:space="preserve"> less</w:t>
            </w:r>
            <w:r w:rsidR="00465135">
              <w:rPr>
                <w:rFonts w:ascii="Aptos" w:hAnsi="Aptos" w:cs="Calibri"/>
                <w:sz w:val="18"/>
                <w:szCs w:val="18"/>
                <w:lang w:val="uk-UA"/>
              </w:rPr>
              <w:t xml:space="preserve"> /</w:t>
            </w:r>
          </w:p>
          <w:p w14:paraId="4D43146E" w14:textId="044F8928" w:rsidR="00610B8C" w:rsidRPr="00606B9B" w:rsidRDefault="00610B8C" w:rsidP="003F3E17">
            <w:pPr>
              <w:tabs>
                <w:tab w:val="left" w:pos="1917"/>
              </w:tabs>
              <w:spacing w:line="240" w:lineRule="auto"/>
              <w:jc w:val="center"/>
              <w:rPr>
                <w:rFonts w:ascii="Aptos" w:hAnsi="Aptos" w:cs="Calibri"/>
                <w:sz w:val="18"/>
                <w:szCs w:val="18"/>
                <w:lang w:val="en-US"/>
              </w:rPr>
            </w:pPr>
            <w:r w:rsidRPr="0091715A">
              <w:rPr>
                <w:rFonts w:ascii="Aptos" w:hAnsi="Aptos" w:cs="Calibri"/>
                <w:bCs/>
                <w:color w:val="0070C0"/>
                <w:sz w:val="18"/>
                <w:szCs w:val="18"/>
                <w:lang w:val="uk-UA"/>
              </w:rPr>
              <w:t>Вантажопідйомний елемент,</w:t>
            </w:r>
            <w:r w:rsidRPr="0091715A">
              <w:rPr>
                <w:rFonts w:ascii="Aptos" w:hAnsi="Aptos" w:cs="Calibri"/>
                <w:color w:val="0070C0"/>
                <w:sz w:val="18"/>
                <w:szCs w:val="18"/>
                <w:lang w:val="uk-UA"/>
              </w:rPr>
              <w:t xml:space="preserve"> не менше</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2173AD5C" w14:textId="0F4D59C1" w:rsidR="00610B8C" w:rsidRPr="005E0011" w:rsidRDefault="00610B8C" w:rsidP="00610B8C">
            <w:pPr>
              <w:ind w:left="-106" w:right="-106"/>
              <w:jc w:val="center"/>
              <w:rPr>
                <w:rFonts w:ascii="Aptos" w:hAnsi="Aptos"/>
                <w:sz w:val="18"/>
                <w:szCs w:val="18"/>
                <w:lang w:val="en-US"/>
              </w:rPr>
            </w:pPr>
            <w:r w:rsidRPr="0091715A">
              <w:rPr>
                <w:rFonts w:ascii="Aptos" w:hAnsi="Aptos"/>
                <w:sz w:val="18"/>
                <w:szCs w:val="18"/>
              </w:rPr>
              <w:t>Hook</w:t>
            </w:r>
            <w:r w:rsidR="00E323D5" w:rsidRPr="0091715A">
              <w:rPr>
                <w:rFonts w:ascii="Aptos" w:hAnsi="Aptos"/>
                <w:sz w:val="18"/>
                <w:szCs w:val="18"/>
                <w:lang w:val="uk-UA"/>
              </w:rPr>
              <w:t xml:space="preserve"> </w:t>
            </w:r>
            <w:r w:rsidRPr="0091715A">
              <w:rPr>
                <w:rFonts w:ascii="Aptos" w:hAnsi="Aptos"/>
                <w:sz w:val="18"/>
                <w:szCs w:val="18"/>
                <w:lang w:val="uk-UA"/>
              </w:rPr>
              <w:t>/</w:t>
            </w:r>
            <w:r w:rsidRPr="0091715A">
              <w:rPr>
                <w:rFonts w:ascii="Aptos" w:hAnsi="Aptos" w:cs="Calibri"/>
                <w:sz w:val="18"/>
                <w:szCs w:val="18"/>
                <w:lang w:val="uk-UA"/>
              </w:rPr>
              <w:t xml:space="preserve"> </w:t>
            </w:r>
            <w:r w:rsidRPr="0091715A">
              <w:rPr>
                <w:rFonts w:ascii="Aptos" w:hAnsi="Aptos" w:cs="Calibri"/>
                <w:color w:val="0070C0"/>
                <w:sz w:val="18"/>
                <w:szCs w:val="18"/>
                <w:lang w:val="uk-UA"/>
              </w:rPr>
              <w:t>Крюк</w:t>
            </w:r>
          </w:p>
        </w:tc>
        <w:tc>
          <w:tcPr>
            <w:tcW w:w="3402" w:type="dxa"/>
            <w:tcBorders>
              <w:top w:val="single" w:sz="4" w:space="0" w:color="auto"/>
              <w:left w:val="single" w:sz="4" w:space="0" w:color="auto"/>
              <w:bottom w:val="single" w:sz="4" w:space="0" w:color="auto"/>
              <w:right w:val="single" w:sz="4" w:space="0" w:color="auto"/>
            </w:tcBorders>
            <w:vAlign w:val="center"/>
          </w:tcPr>
          <w:p w14:paraId="6DCE5D63" w14:textId="77777777" w:rsidR="00610B8C" w:rsidRPr="0091715A" w:rsidRDefault="00610B8C" w:rsidP="00610B8C">
            <w:pPr>
              <w:spacing w:line="240" w:lineRule="auto"/>
              <w:rPr>
                <w:rFonts w:ascii="Aptos" w:hAnsi="Aptos" w:cs="Calibri"/>
                <w:sz w:val="18"/>
                <w:szCs w:val="18"/>
                <w:lang w:val="uk-UA"/>
              </w:rPr>
            </w:pPr>
          </w:p>
        </w:tc>
      </w:tr>
      <w:tr w:rsidR="00E323D5" w:rsidRPr="0091715A" w14:paraId="365DB742" w14:textId="77777777" w:rsidTr="00F07B9C">
        <w:trPr>
          <w:trHeight w:val="295"/>
        </w:trPr>
        <w:tc>
          <w:tcPr>
            <w:tcW w:w="421" w:type="dxa"/>
            <w:tcBorders>
              <w:top w:val="single" w:sz="4" w:space="0" w:color="auto"/>
              <w:left w:val="single" w:sz="4" w:space="0" w:color="auto"/>
              <w:bottom w:val="single" w:sz="4" w:space="0" w:color="auto"/>
              <w:right w:val="single" w:sz="4" w:space="0" w:color="auto"/>
            </w:tcBorders>
            <w:vAlign w:val="center"/>
          </w:tcPr>
          <w:p w14:paraId="45ED0E2F" w14:textId="5F6A4750" w:rsidR="00E323D5"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10</w:t>
            </w:r>
          </w:p>
        </w:tc>
        <w:tc>
          <w:tcPr>
            <w:tcW w:w="3543" w:type="dxa"/>
            <w:tcBorders>
              <w:top w:val="single" w:sz="4" w:space="0" w:color="auto"/>
              <w:left w:val="single" w:sz="4" w:space="0" w:color="auto"/>
              <w:bottom w:val="single" w:sz="4" w:space="0" w:color="auto"/>
              <w:right w:val="single" w:sz="4" w:space="0" w:color="auto"/>
            </w:tcBorders>
            <w:vAlign w:val="center"/>
          </w:tcPr>
          <w:p w14:paraId="411F5B89" w14:textId="6C220F21" w:rsidR="00E323D5" w:rsidRPr="00606B9B" w:rsidRDefault="00262BAA" w:rsidP="00C12E90">
            <w:pPr>
              <w:tabs>
                <w:tab w:val="left" w:pos="1917"/>
              </w:tabs>
              <w:spacing w:line="240" w:lineRule="auto"/>
              <w:jc w:val="center"/>
              <w:rPr>
                <w:rFonts w:ascii="Aptos" w:hAnsi="Aptos" w:cs="Calibri"/>
                <w:sz w:val="18"/>
                <w:szCs w:val="18"/>
                <w:lang w:val="en-US"/>
              </w:rPr>
            </w:pPr>
            <w:r w:rsidRPr="0091715A">
              <w:rPr>
                <w:rFonts w:ascii="Aptos" w:hAnsi="Aptos" w:cs="Calibri"/>
                <w:sz w:val="18"/>
                <w:szCs w:val="18"/>
                <w:lang w:val="en-US"/>
              </w:rPr>
              <w:t>R</w:t>
            </w:r>
            <w:r w:rsidR="00E323D5" w:rsidRPr="0091715A">
              <w:rPr>
                <w:rFonts w:ascii="Aptos" w:hAnsi="Aptos" w:cs="Calibri"/>
                <w:sz w:val="18"/>
                <w:szCs w:val="18"/>
                <w:lang w:val="en-US"/>
              </w:rPr>
              <w:t>ail head</w:t>
            </w:r>
            <w:r w:rsidR="00465135">
              <w:rPr>
                <w:rFonts w:ascii="Aptos" w:hAnsi="Aptos" w:cs="Calibri"/>
                <w:sz w:val="18"/>
                <w:szCs w:val="18"/>
                <w:lang w:val="uk-UA"/>
              </w:rPr>
              <w:t xml:space="preserve"> /</w:t>
            </w:r>
            <w:r w:rsidR="00C12E90">
              <w:rPr>
                <w:rFonts w:ascii="Aptos" w:hAnsi="Aptos" w:cs="Calibri"/>
                <w:sz w:val="18"/>
                <w:szCs w:val="18"/>
                <w:lang w:val="uk-UA"/>
              </w:rPr>
              <w:t xml:space="preserve"> </w:t>
            </w:r>
            <w:r w:rsidR="00E323D5" w:rsidRPr="0091715A">
              <w:rPr>
                <w:rFonts w:ascii="Aptos" w:hAnsi="Aptos" w:cs="Calibri"/>
                <w:color w:val="0070C0"/>
                <w:sz w:val="18"/>
                <w:szCs w:val="18"/>
                <w:lang w:val="uk-UA"/>
              </w:rPr>
              <w:t>Ширина головки рейки</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6B076465" w14:textId="2DD304F1" w:rsidR="00E323D5" w:rsidRPr="005E0011" w:rsidRDefault="00E323D5" w:rsidP="00E323D5">
            <w:pPr>
              <w:ind w:left="-106" w:right="-106"/>
              <w:jc w:val="center"/>
              <w:rPr>
                <w:rFonts w:ascii="Aptos" w:hAnsi="Aptos"/>
                <w:sz w:val="18"/>
                <w:szCs w:val="18"/>
                <w:lang w:val="en-US"/>
              </w:rPr>
            </w:pPr>
            <w:r w:rsidRPr="0091715A">
              <w:rPr>
                <w:rFonts w:ascii="Aptos" w:hAnsi="Aptos" w:cs="Calibri"/>
                <w:sz w:val="18"/>
                <w:szCs w:val="18"/>
                <w:lang w:val="uk-UA"/>
              </w:rPr>
              <w:t xml:space="preserve">70 </w:t>
            </w:r>
            <w:r w:rsidRPr="0091715A">
              <w:rPr>
                <w:rFonts w:ascii="Aptos" w:hAnsi="Aptos" w:cs="Calibri"/>
                <w:sz w:val="18"/>
                <w:szCs w:val="18"/>
                <w:lang w:val="en-US"/>
              </w:rPr>
              <w:t xml:space="preserve">mm / </w:t>
            </w:r>
            <w:r w:rsidRPr="0091715A">
              <w:rPr>
                <w:rFonts w:ascii="Aptos" w:hAnsi="Aptos" w:cs="Calibri"/>
                <w:color w:val="0070C0"/>
                <w:sz w:val="18"/>
                <w:szCs w:val="18"/>
                <w:lang w:val="en-US"/>
              </w:rPr>
              <w:t xml:space="preserve">70 </w:t>
            </w:r>
            <w:r w:rsidRPr="0091715A">
              <w:rPr>
                <w:rFonts w:ascii="Aptos" w:hAnsi="Aptos" w:cs="Calibri"/>
                <w:color w:val="0070C0"/>
                <w:sz w:val="18"/>
                <w:szCs w:val="18"/>
                <w:lang w:val="uk-UA"/>
              </w:rPr>
              <w:t>мм</w:t>
            </w:r>
          </w:p>
        </w:tc>
        <w:tc>
          <w:tcPr>
            <w:tcW w:w="3402" w:type="dxa"/>
            <w:tcBorders>
              <w:top w:val="single" w:sz="4" w:space="0" w:color="auto"/>
              <w:left w:val="single" w:sz="4" w:space="0" w:color="auto"/>
              <w:bottom w:val="single" w:sz="4" w:space="0" w:color="auto"/>
              <w:right w:val="single" w:sz="4" w:space="0" w:color="auto"/>
            </w:tcBorders>
            <w:vAlign w:val="center"/>
          </w:tcPr>
          <w:p w14:paraId="15A3576D" w14:textId="77777777" w:rsidR="00E323D5" w:rsidRPr="0091715A" w:rsidRDefault="00E323D5" w:rsidP="00E323D5">
            <w:pPr>
              <w:spacing w:line="240" w:lineRule="auto"/>
              <w:rPr>
                <w:rFonts w:ascii="Aptos" w:hAnsi="Aptos" w:cs="Calibri"/>
                <w:sz w:val="18"/>
                <w:szCs w:val="18"/>
                <w:lang w:val="uk-UA"/>
              </w:rPr>
            </w:pPr>
          </w:p>
        </w:tc>
      </w:tr>
      <w:tr w:rsidR="00E323D5" w:rsidRPr="0091715A" w14:paraId="6B782530" w14:textId="77777777" w:rsidTr="00F07B9C">
        <w:trPr>
          <w:trHeight w:val="414"/>
        </w:trPr>
        <w:tc>
          <w:tcPr>
            <w:tcW w:w="421" w:type="dxa"/>
            <w:tcBorders>
              <w:top w:val="single" w:sz="4" w:space="0" w:color="auto"/>
              <w:left w:val="single" w:sz="4" w:space="0" w:color="auto"/>
              <w:bottom w:val="single" w:sz="4" w:space="0" w:color="auto"/>
              <w:right w:val="single" w:sz="4" w:space="0" w:color="auto"/>
            </w:tcBorders>
            <w:vAlign w:val="center"/>
          </w:tcPr>
          <w:p w14:paraId="1C9A1788" w14:textId="7E657A9C" w:rsidR="00E323D5"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6918A360" w14:textId="2ADFA506" w:rsidR="00465135" w:rsidRPr="00465135" w:rsidRDefault="00465135" w:rsidP="003F3E17">
            <w:pPr>
              <w:pStyle w:val="af"/>
              <w:spacing w:before="0" w:beforeAutospacing="0" w:after="0" w:afterAutospacing="0"/>
              <w:jc w:val="center"/>
              <w:rPr>
                <w:rFonts w:ascii="Aptos" w:hAnsi="Aptos" w:cs="Calibri"/>
                <w:color w:val="000000" w:themeColor="text1"/>
                <w:sz w:val="18"/>
                <w:szCs w:val="18"/>
                <w:lang w:val="ru-RU"/>
              </w:rPr>
            </w:pPr>
            <w:r w:rsidRPr="00465135">
              <w:rPr>
                <w:rFonts w:ascii="Aptos" w:hAnsi="Aptos" w:cs="Calibri"/>
                <w:color w:val="000000" w:themeColor="text1"/>
                <w:sz w:val="18"/>
                <w:szCs w:val="18"/>
                <w:lang w:val="en-US"/>
              </w:rPr>
              <w:t>S</w:t>
            </w:r>
            <w:r w:rsidRPr="00465135">
              <w:rPr>
                <w:rFonts w:ascii="Aptos" w:hAnsi="Aptos" w:cs="Calibri"/>
                <w:color w:val="000000" w:themeColor="text1"/>
                <w:sz w:val="18"/>
                <w:szCs w:val="18"/>
              </w:rPr>
              <w:t>ite of the installation</w:t>
            </w:r>
            <w:r w:rsidRPr="00465135">
              <w:rPr>
                <w:rFonts w:ascii="Aptos" w:hAnsi="Aptos" w:cs="Calibri"/>
                <w:color w:val="000000" w:themeColor="text1"/>
                <w:sz w:val="18"/>
                <w:szCs w:val="18"/>
                <w:lang w:val="ru-RU"/>
              </w:rPr>
              <w:t xml:space="preserve"> /</w:t>
            </w:r>
          </w:p>
          <w:p w14:paraId="5E857F77" w14:textId="7A4D63D2" w:rsidR="009E727F" w:rsidRPr="00606B9B" w:rsidRDefault="009E727F" w:rsidP="003F3E17">
            <w:pPr>
              <w:pStyle w:val="af"/>
              <w:spacing w:before="0" w:beforeAutospacing="0" w:after="0" w:afterAutospacing="0"/>
              <w:jc w:val="center"/>
              <w:rPr>
                <w:rFonts w:ascii="Aptos" w:hAnsi="Aptos" w:cs="Calibri"/>
                <w:color w:val="0070C0"/>
                <w:sz w:val="18"/>
                <w:szCs w:val="18"/>
                <w:lang w:val="en-US"/>
              </w:rPr>
            </w:pPr>
            <w:r w:rsidRPr="00465135">
              <w:rPr>
                <w:rFonts w:ascii="Aptos" w:hAnsi="Aptos" w:cs="Calibri"/>
                <w:color w:val="0070C0"/>
                <w:sz w:val="18"/>
                <w:szCs w:val="18"/>
                <w:lang w:val="ru-RU"/>
              </w:rPr>
              <w:t>М</w:t>
            </w:r>
            <w:r w:rsidRPr="00465135">
              <w:rPr>
                <w:rFonts w:ascii="Aptos" w:hAnsi="Aptos" w:cs="Calibri"/>
                <w:color w:val="0070C0"/>
                <w:sz w:val="18"/>
                <w:szCs w:val="18"/>
              </w:rPr>
              <w:t>ісце встановлення</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05EBBEE7" w14:textId="7D9F961F" w:rsidR="009E727F" w:rsidRPr="0091715A" w:rsidRDefault="009E727F" w:rsidP="009E727F">
            <w:pPr>
              <w:spacing w:line="240" w:lineRule="auto"/>
              <w:ind w:left="-106" w:right="-106"/>
              <w:jc w:val="center"/>
              <w:rPr>
                <w:rFonts w:ascii="Aptos" w:hAnsi="Aptos" w:cs="Calibri"/>
                <w:sz w:val="18"/>
                <w:szCs w:val="18"/>
                <w:lang w:val="uk-UA"/>
              </w:rPr>
            </w:pPr>
            <w:r w:rsidRPr="0091715A">
              <w:rPr>
                <w:rFonts w:ascii="Aptos" w:hAnsi="Aptos" w:cs="Calibri"/>
                <w:sz w:val="18"/>
                <w:szCs w:val="18"/>
                <w:lang w:val="uk-UA"/>
              </w:rPr>
              <w:t>Panel floor</w:t>
            </w:r>
            <w:r w:rsidR="00CE4BC0">
              <w:rPr>
                <w:rFonts w:ascii="Aptos" w:hAnsi="Aptos" w:cs="Calibri"/>
                <w:sz w:val="18"/>
                <w:szCs w:val="18"/>
                <w:lang w:val="uk-UA"/>
              </w:rPr>
              <w:t xml:space="preserve"> </w:t>
            </w:r>
          </w:p>
          <w:p w14:paraId="4277E7E0" w14:textId="0C71946C" w:rsidR="00E323D5" w:rsidRPr="00465135" w:rsidRDefault="009E727F" w:rsidP="009E727F">
            <w:pPr>
              <w:spacing w:line="240" w:lineRule="auto"/>
              <w:ind w:left="-106" w:right="-106"/>
              <w:jc w:val="center"/>
              <w:rPr>
                <w:rFonts w:ascii="Aptos" w:hAnsi="Aptos" w:cs="Calibri"/>
                <w:sz w:val="18"/>
                <w:szCs w:val="18"/>
                <w:lang w:val="uk-UA"/>
              </w:rPr>
            </w:pPr>
            <w:r w:rsidRPr="0091715A">
              <w:rPr>
                <w:rFonts w:ascii="Aptos" w:hAnsi="Aptos" w:cs="Calibri"/>
                <w:color w:val="0070C0"/>
                <w:sz w:val="18"/>
                <w:szCs w:val="18"/>
                <w:lang w:val="uk-UA"/>
              </w:rPr>
              <w:t>Панельне п</w:t>
            </w:r>
            <w:r w:rsidRPr="0091715A">
              <w:rPr>
                <w:rFonts w:ascii="Aptos" w:hAnsi="Aptos" w:cs="Calibri"/>
                <w:color w:val="0070C0"/>
                <w:sz w:val="18"/>
                <w:szCs w:val="18"/>
              </w:rPr>
              <w:t>ерекриття</w:t>
            </w:r>
            <w:r w:rsidR="00465135">
              <w:rPr>
                <w:rFonts w:ascii="Aptos" w:hAnsi="Aptos" w:cs="Calibri"/>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0D074895" w14:textId="77777777" w:rsidR="00E323D5" w:rsidRPr="0091715A" w:rsidRDefault="00E323D5" w:rsidP="00E323D5">
            <w:pPr>
              <w:spacing w:line="240" w:lineRule="auto"/>
              <w:rPr>
                <w:rFonts w:ascii="Aptos" w:hAnsi="Aptos" w:cs="Calibri"/>
                <w:sz w:val="18"/>
                <w:szCs w:val="18"/>
                <w:lang w:val="uk-UA"/>
              </w:rPr>
            </w:pPr>
          </w:p>
        </w:tc>
      </w:tr>
      <w:tr w:rsidR="00E323D5" w:rsidRPr="0091715A" w14:paraId="06E98584" w14:textId="77777777" w:rsidTr="00F07B9C">
        <w:trPr>
          <w:trHeight w:val="244"/>
        </w:trPr>
        <w:tc>
          <w:tcPr>
            <w:tcW w:w="421" w:type="dxa"/>
            <w:tcBorders>
              <w:top w:val="single" w:sz="4" w:space="0" w:color="auto"/>
              <w:left w:val="single" w:sz="4" w:space="0" w:color="auto"/>
              <w:bottom w:val="single" w:sz="4" w:space="0" w:color="auto"/>
              <w:right w:val="single" w:sz="4" w:space="0" w:color="auto"/>
            </w:tcBorders>
            <w:vAlign w:val="center"/>
          </w:tcPr>
          <w:p w14:paraId="444C1D78" w14:textId="0CB7694D" w:rsidR="00E323D5"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2</w:t>
            </w:r>
          </w:p>
        </w:tc>
        <w:tc>
          <w:tcPr>
            <w:tcW w:w="3543" w:type="dxa"/>
            <w:tcBorders>
              <w:top w:val="single" w:sz="4" w:space="0" w:color="auto"/>
              <w:left w:val="single" w:sz="4" w:space="0" w:color="auto"/>
              <w:bottom w:val="single" w:sz="4" w:space="0" w:color="auto"/>
              <w:right w:val="single" w:sz="4" w:space="0" w:color="auto"/>
            </w:tcBorders>
            <w:vAlign w:val="center"/>
          </w:tcPr>
          <w:p w14:paraId="247E6CBF" w14:textId="1E82DEDB" w:rsidR="009E727F" w:rsidRPr="00465135" w:rsidRDefault="009E727F" w:rsidP="003F3E17">
            <w:pPr>
              <w:tabs>
                <w:tab w:val="left" w:pos="1917"/>
              </w:tabs>
              <w:spacing w:line="240" w:lineRule="auto"/>
              <w:jc w:val="center"/>
              <w:rPr>
                <w:rFonts w:ascii="Aptos" w:hAnsi="Aptos" w:cs="Calibri"/>
                <w:sz w:val="18"/>
                <w:szCs w:val="18"/>
                <w:lang w:val="uk-UA"/>
              </w:rPr>
            </w:pPr>
            <w:r w:rsidRPr="0091715A">
              <w:rPr>
                <w:rFonts w:ascii="Aptos" w:hAnsi="Aptos" w:cs="Calibri"/>
                <w:sz w:val="18"/>
                <w:szCs w:val="18"/>
                <w:lang w:val="uk-UA"/>
              </w:rPr>
              <w:t xml:space="preserve">Full crane mass, </w:t>
            </w:r>
            <w:r w:rsidRPr="0091715A">
              <w:rPr>
                <w:rFonts w:ascii="Aptos" w:hAnsi="Aptos" w:cs="Calibri"/>
                <w:sz w:val="18"/>
                <w:szCs w:val="18"/>
                <w:lang w:val="en-US"/>
              </w:rPr>
              <w:t>no</w:t>
            </w:r>
            <w:r w:rsidR="00F41741">
              <w:rPr>
                <w:rFonts w:ascii="Aptos" w:hAnsi="Aptos" w:cs="Calibri"/>
                <w:sz w:val="18"/>
                <w:szCs w:val="18"/>
                <w:lang w:val="en-US"/>
              </w:rPr>
              <w:t>t</w:t>
            </w:r>
            <w:r w:rsidRPr="0091715A">
              <w:rPr>
                <w:rFonts w:ascii="Aptos" w:hAnsi="Aptos" w:cs="Calibri"/>
                <w:sz w:val="18"/>
                <w:szCs w:val="18"/>
                <w:lang w:val="en-US"/>
              </w:rPr>
              <w:t xml:space="preserve"> more</w:t>
            </w:r>
            <w:r w:rsidR="00465135">
              <w:rPr>
                <w:rFonts w:ascii="Aptos" w:hAnsi="Aptos" w:cs="Calibri"/>
                <w:sz w:val="18"/>
                <w:szCs w:val="18"/>
                <w:lang w:val="uk-UA"/>
              </w:rPr>
              <w:t xml:space="preserve"> /</w:t>
            </w:r>
          </w:p>
          <w:p w14:paraId="7A297BE0" w14:textId="05FB7A82" w:rsidR="00E323D5" w:rsidRPr="00606B9B" w:rsidRDefault="009E727F" w:rsidP="003F3E17">
            <w:pPr>
              <w:tabs>
                <w:tab w:val="left" w:pos="1917"/>
              </w:tabs>
              <w:spacing w:line="240" w:lineRule="auto"/>
              <w:jc w:val="center"/>
              <w:rPr>
                <w:rFonts w:ascii="Aptos" w:hAnsi="Aptos" w:cs="Calibri"/>
                <w:sz w:val="18"/>
                <w:szCs w:val="18"/>
                <w:lang w:val="en-US"/>
              </w:rPr>
            </w:pPr>
            <w:r w:rsidRPr="0091715A">
              <w:rPr>
                <w:rFonts w:ascii="Aptos" w:hAnsi="Aptos" w:cs="Calibri"/>
                <w:color w:val="0070C0"/>
                <w:sz w:val="18"/>
                <w:szCs w:val="18"/>
                <w:lang w:val="uk-UA"/>
              </w:rPr>
              <w:t>Маса крана повн</w:t>
            </w:r>
            <w:r w:rsidRPr="0091715A">
              <w:rPr>
                <w:rFonts w:ascii="Aptos" w:hAnsi="Aptos" w:cs="Calibri"/>
                <w:color w:val="0070C0"/>
                <w:sz w:val="18"/>
                <w:szCs w:val="18"/>
              </w:rPr>
              <w:t>а, не б</w:t>
            </w:r>
            <w:r w:rsidRPr="0091715A">
              <w:rPr>
                <w:rFonts w:ascii="Aptos" w:hAnsi="Aptos" w:cs="Calibri"/>
                <w:color w:val="0070C0"/>
                <w:sz w:val="18"/>
                <w:szCs w:val="18"/>
                <w:lang w:val="uk-UA"/>
              </w:rPr>
              <w:t>і</w:t>
            </w:r>
            <w:r w:rsidRPr="0091715A">
              <w:rPr>
                <w:rFonts w:ascii="Aptos" w:hAnsi="Aptos" w:cs="Calibri"/>
                <w:color w:val="0070C0"/>
                <w:sz w:val="18"/>
                <w:szCs w:val="18"/>
              </w:rPr>
              <w:t>льше</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248245AD" w14:textId="6DEAD425" w:rsidR="00E323D5" w:rsidRPr="00465135" w:rsidRDefault="009E727F" w:rsidP="009E727F">
            <w:pPr>
              <w:tabs>
                <w:tab w:val="left" w:pos="1917"/>
              </w:tabs>
              <w:spacing w:line="240" w:lineRule="auto"/>
              <w:jc w:val="center"/>
              <w:rPr>
                <w:rFonts w:ascii="Aptos" w:hAnsi="Aptos" w:cs="Calibri"/>
                <w:sz w:val="18"/>
                <w:szCs w:val="18"/>
                <w:lang w:val="uk-UA"/>
              </w:rPr>
            </w:pPr>
            <w:r w:rsidRPr="0091715A">
              <w:rPr>
                <w:rFonts w:ascii="Aptos" w:hAnsi="Aptos" w:cs="Calibri"/>
                <w:sz w:val="18"/>
                <w:szCs w:val="18"/>
                <w:lang w:val="uk-UA"/>
              </w:rPr>
              <w:t>7000</w:t>
            </w:r>
            <w:r w:rsidRPr="0091715A">
              <w:rPr>
                <w:rFonts w:ascii="Aptos" w:hAnsi="Aptos" w:cs="Calibri"/>
                <w:sz w:val="18"/>
                <w:szCs w:val="18"/>
                <w:lang w:val="en-US"/>
              </w:rPr>
              <w:t xml:space="preserve"> kg / </w:t>
            </w:r>
            <w:r w:rsidRPr="0091715A">
              <w:rPr>
                <w:rFonts w:ascii="Aptos" w:hAnsi="Aptos" w:cs="Calibri"/>
                <w:color w:val="0070C0"/>
                <w:sz w:val="18"/>
                <w:szCs w:val="18"/>
                <w:lang w:val="en-US"/>
              </w:rPr>
              <w:t xml:space="preserve">7000 </w:t>
            </w:r>
            <w:r w:rsidRPr="0091715A">
              <w:rPr>
                <w:rFonts w:ascii="Aptos" w:hAnsi="Aptos" w:cs="Calibri"/>
                <w:color w:val="0070C0"/>
                <w:sz w:val="18"/>
                <w:szCs w:val="18"/>
              </w:rPr>
              <w:t>кг</w:t>
            </w:r>
          </w:p>
        </w:tc>
        <w:tc>
          <w:tcPr>
            <w:tcW w:w="3402" w:type="dxa"/>
            <w:tcBorders>
              <w:top w:val="single" w:sz="4" w:space="0" w:color="auto"/>
              <w:left w:val="single" w:sz="4" w:space="0" w:color="auto"/>
              <w:bottom w:val="single" w:sz="4" w:space="0" w:color="auto"/>
              <w:right w:val="single" w:sz="4" w:space="0" w:color="auto"/>
            </w:tcBorders>
            <w:vAlign w:val="center"/>
          </w:tcPr>
          <w:p w14:paraId="34B7B6B8" w14:textId="77777777" w:rsidR="00E323D5" w:rsidRPr="0091715A" w:rsidRDefault="00E323D5" w:rsidP="00E323D5">
            <w:pPr>
              <w:spacing w:line="240" w:lineRule="auto"/>
              <w:rPr>
                <w:rFonts w:ascii="Aptos" w:hAnsi="Aptos" w:cs="Calibri"/>
                <w:sz w:val="18"/>
                <w:szCs w:val="18"/>
              </w:rPr>
            </w:pPr>
          </w:p>
        </w:tc>
      </w:tr>
      <w:tr w:rsidR="00312B82" w:rsidRPr="0091715A" w14:paraId="1DF7992A" w14:textId="77777777" w:rsidTr="00F07B9C">
        <w:trPr>
          <w:trHeight w:val="244"/>
        </w:trPr>
        <w:tc>
          <w:tcPr>
            <w:tcW w:w="421" w:type="dxa"/>
            <w:vMerge w:val="restart"/>
            <w:tcBorders>
              <w:top w:val="single" w:sz="4" w:space="0" w:color="auto"/>
              <w:left w:val="single" w:sz="4" w:space="0" w:color="auto"/>
              <w:right w:val="single" w:sz="4" w:space="0" w:color="auto"/>
            </w:tcBorders>
            <w:vAlign w:val="center"/>
          </w:tcPr>
          <w:p w14:paraId="2DE6790A" w14:textId="46C5CFDB" w:rsidR="00312B82"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3</w:t>
            </w:r>
          </w:p>
        </w:tc>
        <w:tc>
          <w:tcPr>
            <w:tcW w:w="3543" w:type="dxa"/>
            <w:vMerge w:val="restart"/>
            <w:tcBorders>
              <w:top w:val="single" w:sz="4" w:space="0" w:color="auto"/>
              <w:left w:val="single" w:sz="4" w:space="0" w:color="auto"/>
              <w:right w:val="single" w:sz="4" w:space="0" w:color="auto"/>
            </w:tcBorders>
            <w:vAlign w:val="center"/>
          </w:tcPr>
          <w:p w14:paraId="354BF9A6" w14:textId="0B613DC0" w:rsidR="00312B82" w:rsidRPr="00E35515" w:rsidRDefault="00312B82" w:rsidP="005E0011">
            <w:pPr>
              <w:jc w:val="center"/>
              <w:rPr>
                <w:rFonts w:ascii="Aptos" w:hAnsi="Aptos"/>
                <w:sz w:val="18"/>
                <w:szCs w:val="18"/>
                <w:lang w:val="uk-UA"/>
              </w:rPr>
            </w:pPr>
            <w:r w:rsidRPr="0091715A">
              <w:rPr>
                <w:rFonts w:ascii="Aptos" w:hAnsi="Aptos"/>
                <w:sz w:val="18"/>
                <w:szCs w:val="18"/>
                <w:lang w:val="en-US"/>
              </w:rPr>
              <w:t>Crane dimensions - length/width/height, not more</w:t>
            </w:r>
            <w:r w:rsidR="00E35515">
              <w:rPr>
                <w:rFonts w:ascii="Aptos" w:hAnsi="Aptos"/>
                <w:sz w:val="18"/>
                <w:szCs w:val="18"/>
                <w:lang w:val="uk-UA"/>
              </w:rPr>
              <w:t>.</w:t>
            </w:r>
          </w:p>
          <w:p w14:paraId="7DBE41A8" w14:textId="71AB67F6" w:rsidR="00312B82" w:rsidRPr="00606B9B" w:rsidRDefault="00312B82" w:rsidP="005E0011">
            <w:pPr>
              <w:tabs>
                <w:tab w:val="left" w:pos="1552"/>
              </w:tabs>
              <w:spacing w:line="240" w:lineRule="auto"/>
              <w:jc w:val="center"/>
              <w:rPr>
                <w:rFonts w:ascii="Aptos" w:hAnsi="Aptos" w:cs="Calibri"/>
                <w:sz w:val="18"/>
                <w:szCs w:val="18"/>
                <w:lang w:val="en-US"/>
              </w:rPr>
            </w:pPr>
            <w:r w:rsidRPr="0091715A">
              <w:rPr>
                <w:rFonts w:ascii="Aptos" w:hAnsi="Aptos" w:cs="Calibri"/>
                <w:color w:val="0070C0"/>
                <w:sz w:val="18"/>
                <w:szCs w:val="18"/>
                <w:lang w:val="uk-UA"/>
              </w:rPr>
              <w:t>Габарити крана – довжина/ширина /висота, не більше</w:t>
            </w:r>
            <w:r w:rsidR="00606B9B">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06E9BFBF" w14:textId="6DA4E1F5" w:rsidR="00312B82" w:rsidRPr="0091715A" w:rsidRDefault="00312B82" w:rsidP="0091715A">
            <w:pPr>
              <w:spacing w:line="240" w:lineRule="auto"/>
              <w:ind w:left="-106" w:right="-106"/>
              <w:jc w:val="center"/>
              <w:rPr>
                <w:rFonts w:ascii="Aptos" w:hAnsi="Aptos" w:cs="Calibri"/>
                <w:sz w:val="18"/>
                <w:szCs w:val="18"/>
                <w:lang w:val="uk-UA"/>
              </w:rPr>
            </w:pPr>
            <w:r w:rsidRPr="0091715A">
              <w:rPr>
                <w:rFonts w:ascii="Aptos" w:hAnsi="Aptos" w:cs="Calibri"/>
                <w:sz w:val="18"/>
                <w:szCs w:val="18"/>
                <w:lang w:val="uk-UA"/>
              </w:rPr>
              <w:t>25160/3160</w:t>
            </w:r>
            <w:r w:rsidR="00CE4BC0">
              <w:rPr>
                <w:rFonts w:ascii="Aptos" w:hAnsi="Aptos" w:cs="Calibri"/>
                <w:sz w:val="18"/>
                <w:szCs w:val="18"/>
                <w:lang w:val="uk-UA"/>
              </w:rPr>
              <w:t>*</w:t>
            </w:r>
            <w:r w:rsidRPr="0091715A">
              <w:rPr>
                <w:rFonts w:ascii="Aptos" w:hAnsi="Aptos" w:cs="Calibri"/>
                <w:sz w:val="18"/>
                <w:szCs w:val="18"/>
                <w:lang w:val="uk-UA"/>
              </w:rPr>
              <w:t xml:space="preserve">/7550 </w:t>
            </w:r>
            <w:r w:rsidRPr="0091715A">
              <w:rPr>
                <w:rFonts w:ascii="Aptos" w:hAnsi="Aptos" w:cs="Calibri"/>
                <w:sz w:val="18"/>
                <w:szCs w:val="18"/>
                <w:lang w:val="en-US"/>
              </w:rPr>
              <w:t>mm</w:t>
            </w:r>
          </w:p>
        </w:tc>
        <w:tc>
          <w:tcPr>
            <w:tcW w:w="3402" w:type="dxa"/>
            <w:tcBorders>
              <w:top w:val="single" w:sz="4" w:space="0" w:color="auto"/>
              <w:left w:val="single" w:sz="4" w:space="0" w:color="auto"/>
              <w:bottom w:val="single" w:sz="4" w:space="0" w:color="auto"/>
              <w:right w:val="single" w:sz="4" w:space="0" w:color="auto"/>
            </w:tcBorders>
            <w:vAlign w:val="center"/>
          </w:tcPr>
          <w:p w14:paraId="506DC3A6" w14:textId="77777777" w:rsidR="00312B82" w:rsidRPr="0091715A" w:rsidRDefault="00312B82" w:rsidP="00E323D5">
            <w:pPr>
              <w:spacing w:line="240" w:lineRule="auto"/>
              <w:rPr>
                <w:rFonts w:ascii="Aptos" w:hAnsi="Aptos" w:cs="Calibri"/>
                <w:sz w:val="18"/>
                <w:szCs w:val="18"/>
              </w:rPr>
            </w:pPr>
          </w:p>
        </w:tc>
      </w:tr>
      <w:tr w:rsidR="00312B82" w:rsidRPr="0091715A" w14:paraId="48BFAC8A" w14:textId="77777777" w:rsidTr="00F07B9C">
        <w:trPr>
          <w:trHeight w:val="244"/>
        </w:trPr>
        <w:tc>
          <w:tcPr>
            <w:tcW w:w="421" w:type="dxa"/>
            <w:vMerge/>
            <w:tcBorders>
              <w:left w:val="single" w:sz="4" w:space="0" w:color="auto"/>
              <w:right w:val="single" w:sz="4" w:space="0" w:color="auto"/>
            </w:tcBorders>
            <w:vAlign w:val="center"/>
          </w:tcPr>
          <w:p w14:paraId="44458572" w14:textId="77777777" w:rsidR="00312B82" w:rsidRPr="0091715A" w:rsidRDefault="00312B82" w:rsidP="00312B82">
            <w:pPr>
              <w:spacing w:line="240" w:lineRule="auto"/>
              <w:jc w:val="center"/>
              <w:rPr>
                <w:rFonts w:ascii="Aptos" w:hAnsi="Aptos" w:cs="Calibri"/>
                <w:sz w:val="18"/>
                <w:szCs w:val="18"/>
                <w:lang w:val="uk-UA"/>
              </w:rPr>
            </w:pPr>
          </w:p>
        </w:tc>
        <w:tc>
          <w:tcPr>
            <w:tcW w:w="3543" w:type="dxa"/>
            <w:vMerge/>
            <w:tcBorders>
              <w:left w:val="single" w:sz="4" w:space="0" w:color="auto"/>
              <w:right w:val="single" w:sz="4" w:space="0" w:color="auto"/>
            </w:tcBorders>
            <w:vAlign w:val="center"/>
          </w:tcPr>
          <w:p w14:paraId="3A1D3743" w14:textId="77777777" w:rsidR="00312B82" w:rsidRPr="0091715A" w:rsidRDefault="00312B82" w:rsidP="009E727F">
            <w:pPr>
              <w:rPr>
                <w:rFonts w:ascii="Aptos" w:hAnsi="Aptos"/>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4884AC1" w14:textId="7867FE2F" w:rsidR="00312B82" w:rsidRPr="00623AE9" w:rsidRDefault="00312B82" w:rsidP="00623AE9">
            <w:pPr>
              <w:jc w:val="center"/>
              <w:rPr>
                <w:rFonts w:ascii="Aptos" w:hAnsi="Aptos"/>
                <w:sz w:val="18"/>
                <w:szCs w:val="18"/>
                <w:lang w:val="en-US"/>
              </w:rPr>
            </w:pPr>
            <w:r w:rsidRPr="0091715A">
              <w:rPr>
                <w:rFonts w:ascii="Aptos" w:hAnsi="Aptos"/>
                <w:sz w:val="18"/>
                <w:szCs w:val="18"/>
                <w:lang w:val="en-US"/>
              </w:rPr>
              <w:t>The height to the lower part of the main beam is 6950 mm.</w:t>
            </w:r>
            <w:r w:rsidR="00623AE9">
              <w:rPr>
                <w:rFonts w:ascii="Aptos" w:hAnsi="Aptos"/>
                <w:sz w:val="18"/>
                <w:szCs w:val="18"/>
                <w:lang w:val="uk-UA"/>
              </w:rPr>
              <w:t xml:space="preserve"> </w:t>
            </w:r>
            <w:r w:rsidRPr="0091715A">
              <w:rPr>
                <w:rFonts w:ascii="Aptos" w:hAnsi="Aptos"/>
                <w:sz w:val="18"/>
                <w:szCs w:val="18"/>
                <w:lang w:val="en-US"/>
              </w:rPr>
              <w:t>See dimensional drawing and photos.</w:t>
            </w:r>
            <w:r w:rsidR="00623AE9">
              <w:rPr>
                <w:rFonts w:ascii="Aptos" w:hAnsi="Aptos"/>
                <w:sz w:val="18"/>
                <w:szCs w:val="18"/>
                <w:lang w:val="uk-UA"/>
              </w:rPr>
              <w:t xml:space="preserve"> /</w:t>
            </w:r>
          </w:p>
          <w:p w14:paraId="0DDDDECF" w14:textId="3C30EDEC" w:rsidR="00312B82" w:rsidRPr="00623AE9" w:rsidRDefault="00312B82" w:rsidP="00623AE9">
            <w:pPr>
              <w:jc w:val="center"/>
              <w:rPr>
                <w:rFonts w:ascii="Aptos" w:hAnsi="Aptos" w:cs="Calibri"/>
                <w:color w:val="0070C0"/>
                <w:sz w:val="18"/>
                <w:szCs w:val="18"/>
                <w:lang w:val="uk-UA"/>
              </w:rPr>
            </w:pPr>
            <w:r w:rsidRPr="0091715A">
              <w:rPr>
                <w:rFonts w:ascii="Aptos" w:hAnsi="Aptos" w:cs="Calibri"/>
                <w:color w:val="0070C0"/>
                <w:sz w:val="18"/>
                <w:szCs w:val="18"/>
                <w:lang w:val="uk-UA"/>
              </w:rPr>
              <w:t>Висота до нижньої частини головної балки 6950 мм.</w:t>
            </w:r>
            <w:r w:rsidR="00623AE9">
              <w:rPr>
                <w:rFonts w:ascii="Aptos" w:hAnsi="Aptos" w:cs="Calibri"/>
                <w:color w:val="0070C0"/>
                <w:sz w:val="18"/>
                <w:szCs w:val="18"/>
                <w:lang w:val="uk-UA"/>
              </w:rPr>
              <w:t xml:space="preserve"> </w:t>
            </w:r>
            <w:r w:rsidRPr="0091715A">
              <w:rPr>
                <w:rFonts w:ascii="Aptos" w:hAnsi="Aptos" w:cs="Calibri"/>
                <w:color w:val="0070C0"/>
                <w:sz w:val="18"/>
                <w:szCs w:val="18"/>
                <w:lang w:val="uk-UA"/>
              </w:rPr>
              <w:t>Дивитись габаритне креслення та фотографії.</w:t>
            </w:r>
          </w:p>
        </w:tc>
        <w:tc>
          <w:tcPr>
            <w:tcW w:w="3402" w:type="dxa"/>
            <w:tcBorders>
              <w:top w:val="single" w:sz="4" w:space="0" w:color="auto"/>
              <w:left w:val="single" w:sz="4" w:space="0" w:color="auto"/>
              <w:bottom w:val="single" w:sz="4" w:space="0" w:color="auto"/>
              <w:right w:val="single" w:sz="4" w:space="0" w:color="auto"/>
            </w:tcBorders>
            <w:vAlign w:val="center"/>
          </w:tcPr>
          <w:p w14:paraId="13B95A08" w14:textId="77777777" w:rsidR="00312B82" w:rsidRPr="0091715A" w:rsidRDefault="00312B82" w:rsidP="00E323D5">
            <w:pPr>
              <w:spacing w:line="240" w:lineRule="auto"/>
              <w:rPr>
                <w:rFonts w:ascii="Aptos" w:hAnsi="Aptos" w:cs="Calibri"/>
                <w:sz w:val="18"/>
                <w:szCs w:val="18"/>
              </w:rPr>
            </w:pPr>
          </w:p>
        </w:tc>
      </w:tr>
      <w:tr w:rsidR="00312B82" w:rsidRPr="0091715A" w14:paraId="520D1201" w14:textId="77777777" w:rsidTr="00F07B9C">
        <w:trPr>
          <w:trHeight w:val="244"/>
        </w:trPr>
        <w:tc>
          <w:tcPr>
            <w:tcW w:w="421" w:type="dxa"/>
            <w:vMerge/>
            <w:tcBorders>
              <w:left w:val="single" w:sz="4" w:space="0" w:color="auto"/>
              <w:right w:val="single" w:sz="4" w:space="0" w:color="auto"/>
            </w:tcBorders>
            <w:vAlign w:val="center"/>
          </w:tcPr>
          <w:p w14:paraId="435FE86A" w14:textId="77777777" w:rsidR="00312B82" w:rsidRPr="0091715A" w:rsidRDefault="00312B82" w:rsidP="00312B82">
            <w:pPr>
              <w:spacing w:line="240" w:lineRule="auto"/>
              <w:jc w:val="center"/>
              <w:rPr>
                <w:rFonts w:ascii="Aptos" w:hAnsi="Aptos" w:cs="Calibri"/>
                <w:sz w:val="18"/>
                <w:szCs w:val="18"/>
                <w:lang w:val="uk-UA"/>
              </w:rPr>
            </w:pPr>
          </w:p>
        </w:tc>
        <w:tc>
          <w:tcPr>
            <w:tcW w:w="3543" w:type="dxa"/>
            <w:vMerge/>
            <w:tcBorders>
              <w:left w:val="single" w:sz="4" w:space="0" w:color="auto"/>
              <w:right w:val="single" w:sz="4" w:space="0" w:color="auto"/>
            </w:tcBorders>
            <w:vAlign w:val="center"/>
          </w:tcPr>
          <w:p w14:paraId="5163F5CF" w14:textId="77777777" w:rsidR="00312B82" w:rsidRPr="0091715A" w:rsidRDefault="00312B82" w:rsidP="009E727F">
            <w:pPr>
              <w:rPr>
                <w:rFonts w:ascii="Aptos" w:hAnsi="Aptos"/>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7408680" w14:textId="388E3D4F" w:rsidR="00312B82" w:rsidRPr="00623AE9" w:rsidRDefault="00312B82" w:rsidP="00623AE9">
            <w:pPr>
              <w:jc w:val="center"/>
              <w:rPr>
                <w:rFonts w:ascii="Aptos" w:hAnsi="Aptos"/>
                <w:sz w:val="18"/>
                <w:szCs w:val="18"/>
                <w:lang w:val="uk-UA"/>
              </w:rPr>
            </w:pPr>
            <w:r w:rsidRPr="0091715A">
              <w:rPr>
                <w:rFonts w:ascii="Aptos" w:hAnsi="Aptos"/>
                <w:sz w:val="18"/>
                <w:szCs w:val="18"/>
                <w:lang w:val="en-US"/>
              </w:rPr>
              <w:t>The lateral dimensions of the crane on one side should not exceed 240 mm from the axis of the crane rail.</w:t>
            </w:r>
            <w:r w:rsidR="00623AE9">
              <w:rPr>
                <w:rFonts w:ascii="Aptos" w:hAnsi="Aptos"/>
                <w:sz w:val="18"/>
                <w:szCs w:val="18"/>
                <w:lang w:val="uk-UA"/>
              </w:rPr>
              <w:t xml:space="preserve"> /</w:t>
            </w:r>
          </w:p>
          <w:p w14:paraId="02D9F519" w14:textId="376B8265" w:rsidR="00312B82" w:rsidRPr="0091715A" w:rsidRDefault="00312B82" w:rsidP="00623AE9">
            <w:pPr>
              <w:jc w:val="center"/>
              <w:rPr>
                <w:rFonts w:ascii="Aptos" w:hAnsi="Aptos"/>
                <w:sz w:val="18"/>
                <w:szCs w:val="18"/>
                <w:lang w:val="en-US"/>
              </w:rPr>
            </w:pPr>
            <w:r w:rsidRPr="0091715A">
              <w:rPr>
                <w:rFonts w:ascii="Aptos" w:hAnsi="Aptos"/>
                <w:color w:val="0070C0"/>
                <w:sz w:val="18"/>
                <w:szCs w:val="18"/>
                <w:lang w:val="uk-UA"/>
              </w:rPr>
              <w:t>Бічний габарит крана з однієї</w:t>
            </w:r>
            <w:r w:rsidR="00623AE9">
              <w:rPr>
                <w:rFonts w:ascii="Aptos" w:hAnsi="Aptos"/>
                <w:color w:val="0070C0"/>
                <w:sz w:val="18"/>
                <w:szCs w:val="18"/>
                <w:lang w:val="uk-UA"/>
              </w:rPr>
              <w:t xml:space="preserve"> </w:t>
            </w:r>
            <w:r w:rsidRPr="0091715A">
              <w:rPr>
                <w:rFonts w:ascii="Aptos" w:hAnsi="Aptos"/>
                <w:color w:val="0070C0"/>
                <w:sz w:val="18"/>
                <w:szCs w:val="18"/>
                <w:lang w:val="uk-UA"/>
              </w:rPr>
              <w:t>сторони не повинен перевищувати 240 мм від осі підкранової рейки.</w:t>
            </w:r>
          </w:p>
        </w:tc>
        <w:tc>
          <w:tcPr>
            <w:tcW w:w="3402" w:type="dxa"/>
            <w:tcBorders>
              <w:top w:val="single" w:sz="4" w:space="0" w:color="auto"/>
              <w:left w:val="single" w:sz="4" w:space="0" w:color="auto"/>
              <w:bottom w:val="single" w:sz="4" w:space="0" w:color="auto"/>
              <w:right w:val="single" w:sz="4" w:space="0" w:color="auto"/>
            </w:tcBorders>
            <w:vAlign w:val="center"/>
          </w:tcPr>
          <w:p w14:paraId="7E9C6CF6" w14:textId="77777777" w:rsidR="00312B82" w:rsidRPr="0091715A" w:rsidRDefault="00312B82" w:rsidP="00E323D5">
            <w:pPr>
              <w:spacing w:line="240" w:lineRule="auto"/>
              <w:rPr>
                <w:rFonts w:ascii="Aptos" w:hAnsi="Aptos" w:cs="Calibri"/>
                <w:sz w:val="18"/>
                <w:szCs w:val="18"/>
              </w:rPr>
            </w:pPr>
          </w:p>
        </w:tc>
      </w:tr>
      <w:tr w:rsidR="00312B82" w:rsidRPr="0091715A" w14:paraId="75F7741E" w14:textId="77777777" w:rsidTr="00F07B9C">
        <w:trPr>
          <w:trHeight w:val="244"/>
        </w:trPr>
        <w:tc>
          <w:tcPr>
            <w:tcW w:w="421" w:type="dxa"/>
            <w:vMerge/>
            <w:tcBorders>
              <w:left w:val="single" w:sz="4" w:space="0" w:color="auto"/>
              <w:bottom w:val="single" w:sz="4" w:space="0" w:color="auto"/>
              <w:right w:val="single" w:sz="4" w:space="0" w:color="auto"/>
            </w:tcBorders>
            <w:vAlign w:val="center"/>
          </w:tcPr>
          <w:p w14:paraId="70807B60" w14:textId="77777777" w:rsidR="00312B82" w:rsidRPr="0091715A" w:rsidRDefault="00312B82" w:rsidP="00312B82">
            <w:pPr>
              <w:spacing w:line="240" w:lineRule="auto"/>
              <w:jc w:val="center"/>
              <w:rPr>
                <w:rFonts w:ascii="Aptos" w:hAnsi="Aptos" w:cs="Calibri"/>
                <w:sz w:val="18"/>
                <w:szCs w:val="18"/>
                <w:lang w:val="uk-UA"/>
              </w:rPr>
            </w:pPr>
          </w:p>
        </w:tc>
        <w:tc>
          <w:tcPr>
            <w:tcW w:w="3543" w:type="dxa"/>
            <w:vMerge/>
            <w:tcBorders>
              <w:left w:val="single" w:sz="4" w:space="0" w:color="auto"/>
              <w:bottom w:val="single" w:sz="4" w:space="0" w:color="auto"/>
              <w:right w:val="single" w:sz="4" w:space="0" w:color="auto"/>
            </w:tcBorders>
            <w:vAlign w:val="center"/>
          </w:tcPr>
          <w:p w14:paraId="0C0A0DBC" w14:textId="77777777" w:rsidR="00312B82" w:rsidRPr="0091715A" w:rsidRDefault="00312B82" w:rsidP="009E727F">
            <w:pPr>
              <w:rPr>
                <w:rFonts w:ascii="Aptos" w:hAnsi="Aptos"/>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0DA415B" w14:textId="585454C1" w:rsidR="00312B82" w:rsidRPr="00623AE9" w:rsidRDefault="00312B82" w:rsidP="00623AE9">
            <w:pPr>
              <w:jc w:val="center"/>
              <w:rPr>
                <w:rFonts w:ascii="Aptos" w:hAnsi="Aptos"/>
                <w:sz w:val="18"/>
                <w:szCs w:val="18"/>
                <w:lang w:val="uk-UA"/>
              </w:rPr>
            </w:pPr>
            <w:r w:rsidRPr="0091715A">
              <w:rPr>
                <w:rFonts w:ascii="Aptos" w:hAnsi="Aptos"/>
                <w:sz w:val="18"/>
                <w:szCs w:val="18"/>
                <w:lang w:val="en-US"/>
              </w:rPr>
              <w:t>The crane must pass above the equipment and under the cabin of the bridge crane located above the gantry crane.</w:t>
            </w:r>
            <w:r w:rsidR="00623AE9">
              <w:rPr>
                <w:rFonts w:ascii="Aptos" w:hAnsi="Aptos"/>
                <w:sz w:val="18"/>
                <w:szCs w:val="18"/>
                <w:lang w:val="uk-UA"/>
              </w:rPr>
              <w:t xml:space="preserve"> </w:t>
            </w:r>
            <w:r w:rsidRPr="0091715A">
              <w:rPr>
                <w:rFonts w:ascii="Aptos" w:hAnsi="Aptos"/>
                <w:sz w:val="18"/>
                <w:szCs w:val="18"/>
                <w:lang w:val="en-US"/>
              </w:rPr>
              <w:t>The lateral dimensions of the crane should not touch the pipelines located near the crane track.</w:t>
            </w:r>
            <w:r w:rsidR="00623AE9">
              <w:rPr>
                <w:rFonts w:ascii="Aptos" w:hAnsi="Aptos"/>
                <w:sz w:val="18"/>
                <w:szCs w:val="18"/>
                <w:lang w:val="uk-UA"/>
              </w:rPr>
              <w:t xml:space="preserve"> </w:t>
            </w:r>
            <w:r w:rsidRPr="0091715A">
              <w:rPr>
                <w:rFonts w:ascii="Aptos" w:hAnsi="Aptos"/>
                <w:sz w:val="18"/>
                <w:szCs w:val="18"/>
                <w:lang w:val="en-US"/>
              </w:rPr>
              <w:t>See dimensional drawing and photos.</w:t>
            </w:r>
            <w:r w:rsidR="00623AE9">
              <w:rPr>
                <w:rFonts w:ascii="Aptos" w:hAnsi="Aptos"/>
                <w:sz w:val="18"/>
                <w:szCs w:val="18"/>
                <w:lang w:val="uk-UA"/>
              </w:rPr>
              <w:t xml:space="preserve"> / </w:t>
            </w:r>
            <w:r w:rsidRPr="0091715A">
              <w:rPr>
                <w:rFonts w:ascii="Aptos" w:hAnsi="Aptos" w:cs="Calibri"/>
                <w:color w:val="0070C0"/>
                <w:sz w:val="18"/>
                <w:szCs w:val="18"/>
                <w:lang w:val="uk-UA"/>
              </w:rPr>
              <w:t>Кран повинен проходити над обладнанням та під кабіною мостового крана, розташованого над козловим краном.</w:t>
            </w:r>
          </w:p>
          <w:p w14:paraId="550F13B6" w14:textId="7B02DD7D" w:rsidR="00312B82" w:rsidRPr="0091715A" w:rsidRDefault="00312B82" w:rsidP="00623AE9">
            <w:pPr>
              <w:tabs>
                <w:tab w:val="left" w:pos="1552"/>
              </w:tabs>
              <w:spacing w:line="240" w:lineRule="auto"/>
              <w:jc w:val="center"/>
              <w:rPr>
                <w:rFonts w:ascii="Aptos" w:hAnsi="Aptos" w:cs="Calibri"/>
                <w:color w:val="0070C0"/>
                <w:sz w:val="18"/>
                <w:szCs w:val="18"/>
                <w:lang w:val="uk-UA"/>
              </w:rPr>
            </w:pPr>
            <w:r w:rsidRPr="0091715A">
              <w:rPr>
                <w:rFonts w:ascii="Aptos" w:hAnsi="Aptos" w:cs="Calibri"/>
                <w:color w:val="0070C0"/>
                <w:sz w:val="18"/>
                <w:szCs w:val="18"/>
                <w:lang w:val="uk-UA"/>
              </w:rPr>
              <w:t>Бічні габарити крана не повинні зачіпати розташованих біля</w:t>
            </w:r>
            <w:r w:rsidR="00623AE9">
              <w:rPr>
                <w:rFonts w:ascii="Aptos" w:hAnsi="Aptos" w:cs="Calibri"/>
                <w:color w:val="0070C0"/>
                <w:sz w:val="18"/>
                <w:szCs w:val="18"/>
                <w:lang w:val="uk-UA"/>
              </w:rPr>
              <w:t xml:space="preserve"> </w:t>
            </w:r>
            <w:r w:rsidRPr="0091715A">
              <w:rPr>
                <w:rFonts w:ascii="Aptos" w:hAnsi="Aptos" w:cs="Calibri"/>
                <w:color w:val="0070C0"/>
                <w:sz w:val="18"/>
                <w:szCs w:val="18"/>
                <w:lang w:val="uk-UA"/>
              </w:rPr>
              <w:t>підкранової колії трубопроводів.</w:t>
            </w:r>
          </w:p>
          <w:p w14:paraId="78BDA283" w14:textId="3E73FDF7" w:rsidR="00312B82" w:rsidRPr="0091715A" w:rsidRDefault="00312B82" w:rsidP="00623AE9">
            <w:pPr>
              <w:spacing w:line="240" w:lineRule="auto"/>
              <w:ind w:left="-106" w:right="-106"/>
              <w:jc w:val="center"/>
              <w:rPr>
                <w:rFonts w:ascii="Aptos" w:hAnsi="Aptos" w:cs="Calibri"/>
                <w:sz w:val="18"/>
                <w:szCs w:val="18"/>
                <w:lang w:val="uk-UA"/>
              </w:rPr>
            </w:pPr>
            <w:r w:rsidRPr="0091715A">
              <w:rPr>
                <w:rFonts w:ascii="Aptos" w:hAnsi="Aptos" w:cs="Calibri"/>
                <w:color w:val="0070C0"/>
                <w:sz w:val="18"/>
                <w:szCs w:val="18"/>
                <w:lang w:val="uk-UA"/>
              </w:rPr>
              <w:t>Дивитись габаритне креслення та фотографії.</w:t>
            </w:r>
          </w:p>
        </w:tc>
        <w:tc>
          <w:tcPr>
            <w:tcW w:w="3402" w:type="dxa"/>
            <w:tcBorders>
              <w:top w:val="single" w:sz="4" w:space="0" w:color="auto"/>
              <w:left w:val="single" w:sz="4" w:space="0" w:color="auto"/>
              <w:bottom w:val="single" w:sz="4" w:space="0" w:color="auto"/>
              <w:right w:val="single" w:sz="4" w:space="0" w:color="auto"/>
            </w:tcBorders>
            <w:vAlign w:val="center"/>
          </w:tcPr>
          <w:p w14:paraId="1E1064CB" w14:textId="77777777" w:rsidR="00312B82" w:rsidRPr="0091715A" w:rsidRDefault="00312B82" w:rsidP="00E323D5">
            <w:pPr>
              <w:spacing w:line="240" w:lineRule="auto"/>
              <w:rPr>
                <w:rFonts w:ascii="Aptos" w:hAnsi="Aptos" w:cs="Calibri"/>
                <w:sz w:val="18"/>
                <w:szCs w:val="18"/>
              </w:rPr>
            </w:pPr>
          </w:p>
        </w:tc>
      </w:tr>
      <w:tr w:rsidR="009E727F" w:rsidRPr="0091715A" w14:paraId="11D0D05F"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4410B986" w14:textId="4E0F8289" w:rsidR="009E727F"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4</w:t>
            </w:r>
          </w:p>
        </w:tc>
        <w:tc>
          <w:tcPr>
            <w:tcW w:w="3543" w:type="dxa"/>
            <w:tcBorders>
              <w:top w:val="single" w:sz="4" w:space="0" w:color="auto"/>
              <w:left w:val="single" w:sz="4" w:space="0" w:color="auto"/>
              <w:bottom w:val="single" w:sz="4" w:space="0" w:color="auto"/>
              <w:right w:val="single" w:sz="4" w:space="0" w:color="auto"/>
            </w:tcBorders>
            <w:vAlign w:val="center"/>
          </w:tcPr>
          <w:p w14:paraId="50AA2D8F" w14:textId="054F4AB5" w:rsidR="009E727F" w:rsidRPr="0091715A" w:rsidRDefault="009E727F" w:rsidP="003F3E17">
            <w:pPr>
              <w:tabs>
                <w:tab w:val="left" w:pos="1917"/>
              </w:tabs>
              <w:spacing w:line="240" w:lineRule="auto"/>
              <w:jc w:val="center"/>
              <w:rPr>
                <w:rFonts w:ascii="Aptos" w:hAnsi="Aptos" w:cs="Calibri"/>
                <w:sz w:val="18"/>
                <w:szCs w:val="18"/>
                <w:lang w:val="uk-UA"/>
              </w:rPr>
            </w:pPr>
            <w:r w:rsidRPr="0091715A">
              <w:rPr>
                <w:rFonts w:ascii="Aptos" w:hAnsi="Aptos" w:cs="Calibri"/>
                <w:sz w:val="18"/>
                <w:szCs w:val="18"/>
                <w:lang w:val="en-US"/>
              </w:rPr>
              <w:t>Crane</w:t>
            </w:r>
            <w:r w:rsidRPr="0091715A">
              <w:rPr>
                <w:rFonts w:ascii="Aptos" w:hAnsi="Aptos" w:cs="Calibri"/>
                <w:sz w:val="18"/>
                <w:szCs w:val="18"/>
                <w:lang w:val="uk-UA"/>
              </w:rPr>
              <w:t xml:space="preserve"> </w:t>
            </w:r>
            <w:r w:rsidRPr="0091715A">
              <w:rPr>
                <w:rFonts w:ascii="Aptos" w:hAnsi="Aptos" w:cs="Calibri"/>
                <w:sz w:val="18"/>
                <w:szCs w:val="18"/>
                <w:lang w:val="en-US"/>
              </w:rPr>
              <w:t>travel</w:t>
            </w:r>
            <w:r w:rsidRPr="0091715A">
              <w:rPr>
                <w:rFonts w:ascii="Aptos" w:hAnsi="Aptos" w:cs="Calibri"/>
                <w:sz w:val="18"/>
                <w:szCs w:val="18"/>
                <w:lang w:val="uk-UA"/>
              </w:rPr>
              <w:t xml:space="preserve"> </w:t>
            </w:r>
            <w:r w:rsidRPr="0091715A">
              <w:rPr>
                <w:rFonts w:ascii="Aptos" w:hAnsi="Aptos" w:cs="Calibri"/>
                <w:sz w:val="18"/>
                <w:szCs w:val="18"/>
                <w:lang w:val="en-US"/>
              </w:rPr>
              <w:t>speed</w:t>
            </w:r>
            <w:r w:rsidRPr="0091715A">
              <w:rPr>
                <w:rFonts w:ascii="Aptos" w:hAnsi="Aptos" w:cs="Calibri"/>
                <w:sz w:val="18"/>
                <w:szCs w:val="18"/>
                <w:lang w:val="uk-UA"/>
              </w:rPr>
              <w:t xml:space="preserve">, </w:t>
            </w:r>
            <w:r w:rsidRPr="0091715A">
              <w:rPr>
                <w:rFonts w:ascii="Aptos" w:hAnsi="Aptos" w:cs="Calibri"/>
                <w:sz w:val="18"/>
                <w:szCs w:val="18"/>
                <w:lang w:val="en-US"/>
              </w:rPr>
              <w:t>m</w:t>
            </w:r>
            <w:r w:rsidRPr="0091715A">
              <w:rPr>
                <w:rFonts w:ascii="Aptos" w:hAnsi="Aptos" w:cs="Calibri"/>
                <w:sz w:val="18"/>
                <w:szCs w:val="18"/>
                <w:lang w:val="uk-UA"/>
              </w:rPr>
              <w:t>/</w:t>
            </w:r>
            <w:r w:rsidRPr="0091715A">
              <w:rPr>
                <w:rFonts w:ascii="Aptos" w:hAnsi="Aptos" w:cs="Calibri"/>
                <w:sz w:val="18"/>
                <w:szCs w:val="18"/>
                <w:lang w:val="en-US"/>
              </w:rPr>
              <w:t>min</w:t>
            </w:r>
            <w:r w:rsidR="00465135">
              <w:rPr>
                <w:rFonts w:ascii="Aptos" w:hAnsi="Aptos" w:cs="Calibri"/>
                <w:sz w:val="18"/>
                <w:szCs w:val="18"/>
                <w:lang w:val="uk-UA"/>
              </w:rPr>
              <w:t xml:space="preserve">. / </w:t>
            </w:r>
            <w:r w:rsidRPr="0091715A">
              <w:rPr>
                <w:rFonts w:ascii="Aptos" w:hAnsi="Aptos" w:cs="Calibri"/>
                <w:color w:val="0070C0"/>
                <w:sz w:val="18"/>
                <w:szCs w:val="18"/>
                <w:lang w:val="uk-UA"/>
              </w:rPr>
              <w:t>Швидкість пересування крана, м/хв.</w:t>
            </w:r>
          </w:p>
        </w:tc>
        <w:tc>
          <w:tcPr>
            <w:tcW w:w="3119" w:type="dxa"/>
            <w:tcBorders>
              <w:top w:val="single" w:sz="4" w:space="0" w:color="auto"/>
              <w:left w:val="single" w:sz="4" w:space="0" w:color="auto"/>
              <w:bottom w:val="single" w:sz="4" w:space="0" w:color="auto"/>
              <w:right w:val="single" w:sz="4" w:space="0" w:color="auto"/>
            </w:tcBorders>
            <w:vAlign w:val="center"/>
          </w:tcPr>
          <w:p w14:paraId="188EAB57" w14:textId="75710D06" w:rsidR="007C31B5" w:rsidRPr="003535D8" w:rsidRDefault="007C31B5" w:rsidP="009E727F">
            <w:pPr>
              <w:ind w:left="-106" w:right="-106"/>
              <w:jc w:val="center"/>
              <w:rPr>
                <w:rFonts w:ascii="Aptos" w:hAnsi="Aptos"/>
                <w:sz w:val="18"/>
                <w:szCs w:val="18"/>
                <w:lang w:val="uk-UA"/>
              </w:rPr>
            </w:pPr>
            <w:r w:rsidRPr="0091715A">
              <w:rPr>
                <w:rFonts w:ascii="Aptos" w:hAnsi="Aptos"/>
                <w:sz w:val="18"/>
                <w:szCs w:val="18"/>
              </w:rPr>
              <w:t>0-20 smoothly</w:t>
            </w:r>
            <w:r w:rsidR="003535D8">
              <w:rPr>
                <w:rFonts w:ascii="Aptos" w:hAnsi="Aptos"/>
                <w:sz w:val="18"/>
                <w:szCs w:val="18"/>
                <w:lang w:val="uk-UA"/>
              </w:rPr>
              <w:t xml:space="preserve"> /</w:t>
            </w:r>
          </w:p>
          <w:p w14:paraId="2BA2A5A9" w14:textId="087919B3" w:rsidR="009E727F" w:rsidRPr="00C40FAA" w:rsidRDefault="009E727F" w:rsidP="009E727F">
            <w:pPr>
              <w:ind w:left="-106" w:right="-106"/>
              <w:jc w:val="center"/>
              <w:rPr>
                <w:rFonts w:ascii="Aptos" w:hAnsi="Aptos"/>
                <w:sz w:val="18"/>
                <w:szCs w:val="18"/>
                <w:lang w:val="en-US"/>
              </w:rPr>
            </w:pPr>
            <w:r w:rsidRPr="0091715A">
              <w:rPr>
                <w:rFonts w:ascii="Aptos" w:hAnsi="Aptos" w:cs="Calibri"/>
                <w:sz w:val="18"/>
                <w:szCs w:val="18"/>
                <w:lang w:val="uk-UA"/>
              </w:rPr>
              <w:t xml:space="preserve"> </w:t>
            </w:r>
            <w:r w:rsidRPr="0091715A">
              <w:rPr>
                <w:rFonts w:ascii="Aptos" w:hAnsi="Aptos" w:cs="Calibri"/>
                <w:color w:val="0070C0"/>
                <w:sz w:val="18"/>
                <w:szCs w:val="18"/>
                <w:lang w:val="uk-UA"/>
              </w:rPr>
              <w:t>0-20 плавно</w:t>
            </w:r>
          </w:p>
        </w:tc>
        <w:tc>
          <w:tcPr>
            <w:tcW w:w="3402" w:type="dxa"/>
            <w:tcBorders>
              <w:top w:val="single" w:sz="4" w:space="0" w:color="auto"/>
              <w:left w:val="single" w:sz="4" w:space="0" w:color="auto"/>
              <w:bottom w:val="single" w:sz="4" w:space="0" w:color="auto"/>
              <w:right w:val="single" w:sz="4" w:space="0" w:color="auto"/>
            </w:tcBorders>
            <w:vAlign w:val="center"/>
          </w:tcPr>
          <w:p w14:paraId="19BA0EA7" w14:textId="77777777" w:rsidR="009E727F" w:rsidRPr="0091715A" w:rsidRDefault="009E727F" w:rsidP="009E727F">
            <w:pPr>
              <w:spacing w:line="240" w:lineRule="auto"/>
              <w:rPr>
                <w:rFonts w:ascii="Aptos" w:hAnsi="Aptos" w:cs="Calibri"/>
                <w:sz w:val="18"/>
                <w:szCs w:val="18"/>
              </w:rPr>
            </w:pPr>
          </w:p>
        </w:tc>
      </w:tr>
      <w:tr w:rsidR="009E727F" w:rsidRPr="0091715A" w14:paraId="43E6C580"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20905D5F" w14:textId="28A5E0C1" w:rsidR="009E727F"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5</w:t>
            </w:r>
          </w:p>
        </w:tc>
        <w:tc>
          <w:tcPr>
            <w:tcW w:w="3543" w:type="dxa"/>
            <w:tcBorders>
              <w:top w:val="single" w:sz="4" w:space="0" w:color="auto"/>
              <w:left w:val="single" w:sz="4" w:space="0" w:color="auto"/>
              <w:bottom w:val="single" w:sz="4" w:space="0" w:color="auto"/>
              <w:right w:val="single" w:sz="4" w:space="0" w:color="auto"/>
            </w:tcBorders>
            <w:vAlign w:val="center"/>
          </w:tcPr>
          <w:p w14:paraId="5D5AD862" w14:textId="1D5E4451" w:rsidR="009E727F" w:rsidRPr="00465135" w:rsidRDefault="009E727F" w:rsidP="003F3E17">
            <w:pPr>
              <w:tabs>
                <w:tab w:val="left" w:pos="1917"/>
              </w:tabs>
              <w:spacing w:line="240" w:lineRule="auto"/>
              <w:jc w:val="center"/>
              <w:rPr>
                <w:rFonts w:ascii="Aptos" w:hAnsi="Aptos" w:cs="Calibri"/>
                <w:bCs/>
                <w:sz w:val="18"/>
                <w:szCs w:val="18"/>
                <w:lang w:val="uk-UA"/>
              </w:rPr>
            </w:pPr>
            <w:r w:rsidRPr="0091715A">
              <w:rPr>
                <w:rFonts w:ascii="Aptos" w:hAnsi="Aptos" w:cs="Calibri"/>
                <w:bCs/>
                <w:sz w:val="18"/>
                <w:szCs w:val="18"/>
                <w:lang w:val="en-US"/>
              </w:rPr>
              <w:t>Movement spee</w:t>
            </w:r>
            <w:r w:rsidR="00312B82" w:rsidRPr="0091715A">
              <w:rPr>
                <w:rFonts w:ascii="Aptos" w:hAnsi="Aptos" w:cs="Calibri"/>
                <w:bCs/>
                <w:sz w:val="18"/>
                <w:szCs w:val="18"/>
                <w:lang w:val="en-US"/>
              </w:rPr>
              <w:t>d of the cargo trolley, m/min</w:t>
            </w:r>
            <w:r w:rsidR="00465135">
              <w:rPr>
                <w:rFonts w:ascii="Aptos" w:hAnsi="Aptos" w:cs="Calibri"/>
                <w:bCs/>
                <w:sz w:val="18"/>
                <w:szCs w:val="18"/>
                <w:lang w:val="uk-UA"/>
              </w:rPr>
              <w:t xml:space="preserve">. / </w:t>
            </w:r>
            <w:r w:rsidRPr="0091715A">
              <w:rPr>
                <w:rFonts w:ascii="Aptos" w:hAnsi="Aptos" w:cs="Calibri"/>
                <w:color w:val="0070C0"/>
                <w:sz w:val="18"/>
                <w:szCs w:val="18"/>
                <w:lang w:val="uk-UA"/>
              </w:rPr>
              <w:t>Швидкість пересування вантажного візка, м/хв.</w:t>
            </w:r>
          </w:p>
        </w:tc>
        <w:tc>
          <w:tcPr>
            <w:tcW w:w="3119" w:type="dxa"/>
            <w:tcBorders>
              <w:top w:val="single" w:sz="4" w:space="0" w:color="auto"/>
              <w:left w:val="single" w:sz="4" w:space="0" w:color="auto"/>
              <w:bottom w:val="single" w:sz="4" w:space="0" w:color="auto"/>
              <w:right w:val="single" w:sz="4" w:space="0" w:color="auto"/>
            </w:tcBorders>
            <w:vAlign w:val="center"/>
          </w:tcPr>
          <w:p w14:paraId="7D17E597" w14:textId="5CFBF7B1" w:rsidR="007C31B5" w:rsidRPr="003535D8" w:rsidRDefault="007C31B5" w:rsidP="009E727F">
            <w:pPr>
              <w:spacing w:line="240" w:lineRule="auto"/>
              <w:ind w:left="-106" w:right="-106"/>
              <w:jc w:val="center"/>
              <w:rPr>
                <w:rFonts w:ascii="Aptos" w:hAnsi="Aptos"/>
                <w:sz w:val="18"/>
                <w:szCs w:val="18"/>
                <w:lang w:val="uk-UA"/>
              </w:rPr>
            </w:pPr>
            <w:r w:rsidRPr="0091715A">
              <w:rPr>
                <w:rFonts w:ascii="Aptos" w:hAnsi="Aptos"/>
                <w:sz w:val="18"/>
                <w:szCs w:val="18"/>
              </w:rPr>
              <w:t>0-20 smoothly</w:t>
            </w:r>
            <w:r w:rsidR="003535D8">
              <w:rPr>
                <w:rFonts w:ascii="Aptos" w:hAnsi="Aptos"/>
                <w:sz w:val="18"/>
                <w:szCs w:val="18"/>
                <w:lang w:val="uk-UA"/>
              </w:rPr>
              <w:t xml:space="preserve"> /</w:t>
            </w:r>
          </w:p>
          <w:p w14:paraId="012BFD66" w14:textId="0D84830C" w:rsidR="009E727F" w:rsidRPr="00C40FAA" w:rsidRDefault="009E727F" w:rsidP="009E727F">
            <w:pPr>
              <w:spacing w:line="240" w:lineRule="auto"/>
              <w:ind w:left="-106" w:right="-106"/>
              <w:jc w:val="center"/>
              <w:rPr>
                <w:rFonts w:ascii="Aptos" w:hAnsi="Aptos" w:cs="Calibri"/>
                <w:sz w:val="18"/>
                <w:szCs w:val="18"/>
                <w:lang w:val="en-US"/>
              </w:rPr>
            </w:pPr>
            <w:r w:rsidRPr="0091715A">
              <w:rPr>
                <w:rFonts w:ascii="Aptos" w:hAnsi="Aptos" w:cs="Calibri"/>
                <w:sz w:val="18"/>
                <w:szCs w:val="18"/>
                <w:lang w:val="uk-UA"/>
              </w:rPr>
              <w:t xml:space="preserve"> </w:t>
            </w:r>
            <w:r w:rsidRPr="0091715A">
              <w:rPr>
                <w:rFonts w:ascii="Aptos" w:hAnsi="Aptos" w:cs="Calibri"/>
                <w:color w:val="0070C0"/>
                <w:sz w:val="18"/>
                <w:szCs w:val="18"/>
                <w:lang w:val="uk-UA"/>
              </w:rPr>
              <w:t>0-20 плавно</w:t>
            </w:r>
          </w:p>
        </w:tc>
        <w:tc>
          <w:tcPr>
            <w:tcW w:w="3402" w:type="dxa"/>
            <w:tcBorders>
              <w:top w:val="single" w:sz="4" w:space="0" w:color="auto"/>
              <w:left w:val="single" w:sz="4" w:space="0" w:color="auto"/>
              <w:bottom w:val="single" w:sz="4" w:space="0" w:color="auto"/>
              <w:right w:val="single" w:sz="4" w:space="0" w:color="auto"/>
            </w:tcBorders>
            <w:vAlign w:val="center"/>
          </w:tcPr>
          <w:p w14:paraId="0FA4E4B6" w14:textId="77777777" w:rsidR="009E727F" w:rsidRPr="0091715A" w:rsidRDefault="009E727F" w:rsidP="009E727F">
            <w:pPr>
              <w:spacing w:line="240" w:lineRule="auto"/>
              <w:rPr>
                <w:rFonts w:ascii="Aptos" w:hAnsi="Aptos" w:cs="Calibri"/>
                <w:sz w:val="18"/>
                <w:szCs w:val="18"/>
              </w:rPr>
            </w:pPr>
          </w:p>
        </w:tc>
      </w:tr>
      <w:tr w:rsidR="009E727F" w:rsidRPr="0091715A" w14:paraId="6DA2F8AD"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47B3D62B" w14:textId="2CC018BF" w:rsidR="009E727F"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6</w:t>
            </w:r>
          </w:p>
        </w:tc>
        <w:tc>
          <w:tcPr>
            <w:tcW w:w="3543" w:type="dxa"/>
            <w:tcBorders>
              <w:top w:val="single" w:sz="4" w:space="0" w:color="auto"/>
              <w:left w:val="single" w:sz="4" w:space="0" w:color="auto"/>
              <w:bottom w:val="single" w:sz="4" w:space="0" w:color="auto"/>
              <w:right w:val="single" w:sz="4" w:space="0" w:color="auto"/>
            </w:tcBorders>
            <w:vAlign w:val="center"/>
          </w:tcPr>
          <w:p w14:paraId="0BC10B08" w14:textId="6D1F4C6F" w:rsidR="009E727F" w:rsidRPr="0091715A" w:rsidRDefault="009E727F" w:rsidP="00C12E90">
            <w:pPr>
              <w:tabs>
                <w:tab w:val="left" w:pos="1917"/>
              </w:tabs>
              <w:spacing w:line="240" w:lineRule="auto"/>
              <w:jc w:val="center"/>
              <w:rPr>
                <w:rFonts w:ascii="Aptos" w:hAnsi="Aptos" w:cs="Calibri"/>
                <w:sz w:val="18"/>
                <w:szCs w:val="18"/>
                <w:lang w:val="uk-UA"/>
              </w:rPr>
            </w:pPr>
            <w:r w:rsidRPr="0091715A">
              <w:rPr>
                <w:rFonts w:ascii="Aptos" w:hAnsi="Aptos" w:cs="Calibri"/>
                <w:sz w:val="18"/>
                <w:szCs w:val="18"/>
                <w:lang w:val="en-US"/>
              </w:rPr>
              <w:t>Lifting</w:t>
            </w:r>
            <w:r w:rsidRPr="0091715A">
              <w:rPr>
                <w:rFonts w:ascii="Aptos" w:hAnsi="Aptos" w:cs="Calibri"/>
                <w:sz w:val="18"/>
                <w:szCs w:val="18"/>
                <w:lang w:val="uk-UA"/>
              </w:rPr>
              <w:t xml:space="preserve"> </w:t>
            </w:r>
            <w:r w:rsidRPr="0091715A">
              <w:rPr>
                <w:rFonts w:ascii="Aptos" w:hAnsi="Aptos" w:cs="Calibri"/>
                <w:sz w:val="18"/>
                <w:szCs w:val="18"/>
                <w:lang w:val="en-US"/>
              </w:rPr>
              <w:t>speed</w:t>
            </w:r>
            <w:r w:rsidRPr="0091715A">
              <w:rPr>
                <w:rFonts w:ascii="Aptos" w:hAnsi="Aptos" w:cs="Calibri"/>
                <w:sz w:val="18"/>
                <w:szCs w:val="18"/>
                <w:lang w:val="uk-UA"/>
              </w:rPr>
              <w:t xml:space="preserve">, </w:t>
            </w:r>
            <w:r w:rsidRPr="0091715A">
              <w:rPr>
                <w:rFonts w:ascii="Aptos" w:hAnsi="Aptos" w:cs="Calibri"/>
                <w:sz w:val="18"/>
                <w:szCs w:val="18"/>
                <w:lang w:val="en-US"/>
              </w:rPr>
              <w:t>m</w:t>
            </w:r>
            <w:r w:rsidRPr="0091715A">
              <w:rPr>
                <w:rFonts w:ascii="Aptos" w:hAnsi="Aptos" w:cs="Calibri"/>
                <w:sz w:val="18"/>
                <w:szCs w:val="18"/>
                <w:lang w:val="uk-UA"/>
              </w:rPr>
              <w:t>/</w:t>
            </w:r>
            <w:r w:rsidRPr="0091715A">
              <w:rPr>
                <w:rFonts w:ascii="Aptos" w:hAnsi="Aptos" w:cs="Calibri"/>
                <w:sz w:val="18"/>
                <w:szCs w:val="18"/>
                <w:lang w:val="en-US"/>
              </w:rPr>
              <w:t>min</w:t>
            </w:r>
            <w:r w:rsidR="005E0011">
              <w:rPr>
                <w:rFonts w:ascii="Aptos" w:hAnsi="Aptos" w:cs="Calibri"/>
                <w:sz w:val="18"/>
                <w:szCs w:val="18"/>
                <w:lang w:val="en-US"/>
              </w:rPr>
              <w:t xml:space="preserve"> /</w:t>
            </w:r>
            <w:r w:rsidR="00C12E90">
              <w:rPr>
                <w:rFonts w:ascii="Aptos" w:hAnsi="Aptos" w:cs="Calibri"/>
                <w:sz w:val="18"/>
                <w:szCs w:val="18"/>
                <w:lang w:val="uk-UA"/>
              </w:rPr>
              <w:t xml:space="preserve"> </w:t>
            </w:r>
            <w:r w:rsidRPr="0091715A">
              <w:rPr>
                <w:rFonts w:ascii="Aptos" w:hAnsi="Aptos" w:cs="Calibri"/>
                <w:color w:val="0070C0"/>
                <w:sz w:val="18"/>
                <w:szCs w:val="18"/>
                <w:lang w:val="uk-UA"/>
              </w:rPr>
              <w:t>Швидкість підйому (спуску) головного гаку, м/хв.</w:t>
            </w:r>
          </w:p>
        </w:tc>
        <w:tc>
          <w:tcPr>
            <w:tcW w:w="3119" w:type="dxa"/>
            <w:tcBorders>
              <w:top w:val="single" w:sz="4" w:space="0" w:color="auto"/>
              <w:left w:val="single" w:sz="4" w:space="0" w:color="auto"/>
              <w:bottom w:val="single" w:sz="4" w:space="0" w:color="auto"/>
              <w:right w:val="single" w:sz="4" w:space="0" w:color="auto"/>
            </w:tcBorders>
            <w:vAlign w:val="center"/>
          </w:tcPr>
          <w:p w14:paraId="5889ACE1" w14:textId="22DE0E16" w:rsidR="007C31B5" w:rsidRPr="003535D8" w:rsidRDefault="009E727F" w:rsidP="009E727F">
            <w:pPr>
              <w:spacing w:line="240" w:lineRule="auto"/>
              <w:ind w:left="-106" w:right="-106"/>
              <w:jc w:val="center"/>
              <w:rPr>
                <w:rFonts w:ascii="Aptos" w:hAnsi="Aptos"/>
                <w:sz w:val="18"/>
                <w:szCs w:val="18"/>
                <w:lang w:val="uk-UA"/>
              </w:rPr>
            </w:pPr>
            <w:r w:rsidRPr="0091715A">
              <w:rPr>
                <w:rFonts w:ascii="Aptos" w:hAnsi="Aptos"/>
                <w:sz w:val="18"/>
                <w:szCs w:val="18"/>
              </w:rPr>
              <w:t>0-</w:t>
            </w:r>
            <w:r w:rsidRPr="0091715A">
              <w:rPr>
                <w:rFonts w:ascii="Aptos" w:hAnsi="Aptos"/>
                <w:sz w:val="18"/>
                <w:szCs w:val="18"/>
                <w:lang w:val="uk-UA"/>
              </w:rPr>
              <w:t>9</w:t>
            </w:r>
            <w:r w:rsidR="007C31B5" w:rsidRPr="0091715A">
              <w:rPr>
                <w:rFonts w:ascii="Aptos" w:hAnsi="Aptos"/>
                <w:sz w:val="18"/>
                <w:szCs w:val="18"/>
              </w:rPr>
              <w:t xml:space="preserve"> smoothly</w:t>
            </w:r>
            <w:r w:rsidR="003535D8">
              <w:rPr>
                <w:rFonts w:ascii="Aptos" w:hAnsi="Aptos"/>
                <w:sz w:val="18"/>
                <w:szCs w:val="18"/>
                <w:lang w:val="uk-UA"/>
              </w:rPr>
              <w:t xml:space="preserve"> /</w:t>
            </w:r>
          </w:p>
          <w:p w14:paraId="07D0E41D" w14:textId="42E7DA1E" w:rsidR="009E727F" w:rsidRPr="00C40FAA" w:rsidRDefault="009E727F" w:rsidP="009E727F">
            <w:pPr>
              <w:spacing w:line="240" w:lineRule="auto"/>
              <w:ind w:left="-106" w:right="-106"/>
              <w:jc w:val="center"/>
              <w:rPr>
                <w:rFonts w:ascii="Aptos" w:hAnsi="Aptos" w:cs="Calibri"/>
                <w:sz w:val="18"/>
                <w:szCs w:val="18"/>
                <w:lang w:val="en-US"/>
              </w:rPr>
            </w:pPr>
            <w:r w:rsidRPr="0091715A">
              <w:rPr>
                <w:rFonts w:ascii="Aptos" w:hAnsi="Aptos" w:cs="Calibri"/>
                <w:sz w:val="18"/>
                <w:szCs w:val="18"/>
                <w:lang w:val="uk-UA"/>
              </w:rPr>
              <w:t xml:space="preserve"> </w:t>
            </w:r>
            <w:r w:rsidRPr="0091715A">
              <w:rPr>
                <w:rFonts w:ascii="Aptos" w:hAnsi="Aptos" w:cs="Calibri"/>
                <w:color w:val="0070C0"/>
                <w:sz w:val="18"/>
                <w:szCs w:val="18"/>
                <w:lang w:val="uk-UA"/>
              </w:rPr>
              <w:t>0-9 плавно</w:t>
            </w:r>
          </w:p>
        </w:tc>
        <w:tc>
          <w:tcPr>
            <w:tcW w:w="3402" w:type="dxa"/>
            <w:tcBorders>
              <w:top w:val="single" w:sz="4" w:space="0" w:color="auto"/>
              <w:left w:val="single" w:sz="4" w:space="0" w:color="auto"/>
              <w:bottom w:val="single" w:sz="4" w:space="0" w:color="auto"/>
              <w:right w:val="single" w:sz="4" w:space="0" w:color="auto"/>
            </w:tcBorders>
            <w:vAlign w:val="center"/>
          </w:tcPr>
          <w:p w14:paraId="73CBD478" w14:textId="77777777" w:rsidR="009E727F" w:rsidRPr="0091715A" w:rsidRDefault="009E727F" w:rsidP="009E727F">
            <w:pPr>
              <w:spacing w:line="240" w:lineRule="auto"/>
              <w:rPr>
                <w:rFonts w:ascii="Aptos" w:hAnsi="Aptos" w:cs="Calibri"/>
                <w:sz w:val="18"/>
                <w:szCs w:val="18"/>
              </w:rPr>
            </w:pPr>
          </w:p>
        </w:tc>
      </w:tr>
      <w:tr w:rsidR="009E727F" w:rsidRPr="0091715A" w14:paraId="1F802BBC"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202AF312" w14:textId="7AC770D9" w:rsidR="009E727F"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7</w:t>
            </w:r>
          </w:p>
        </w:tc>
        <w:tc>
          <w:tcPr>
            <w:tcW w:w="3543" w:type="dxa"/>
            <w:tcBorders>
              <w:top w:val="single" w:sz="4" w:space="0" w:color="auto"/>
              <w:left w:val="single" w:sz="4" w:space="0" w:color="auto"/>
              <w:bottom w:val="single" w:sz="4" w:space="0" w:color="auto"/>
              <w:right w:val="single" w:sz="4" w:space="0" w:color="auto"/>
            </w:tcBorders>
            <w:vAlign w:val="center"/>
          </w:tcPr>
          <w:p w14:paraId="4BF85B79" w14:textId="21469140" w:rsidR="009E727F" w:rsidRPr="0091715A" w:rsidRDefault="009E727F" w:rsidP="003F3E17">
            <w:pPr>
              <w:tabs>
                <w:tab w:val="left" w:pos="1917"/>
              </w:tabs>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Crane operating mode</w:t>
            </w:r>
            <w:r w:rsidR="00312B82" w:rsidRPr="0091715A">
              <w:rPr>
                <w:rFonts w:ascii="Aptos" w:hAnsi="Aptos" w:cs="Calibri"/>
                <w:bCs/>
                <w:sz w:val="18"/>
                <w:szCs w:val="18"/>
                <w:lang w:val="en-US"/>
                <w14:ligatures w14:val="standardContextual"/>
              </w:rPr>
              <w:t xml:space="preserve"> group according to ISO 4301/1.</w:t>
            </w:r>
          </w:p>
          <w:p w14:paraId="7E08B730" w14:textId="494D0129" w:rsidR="009E727F" w:rsidRPr="0091715A" w:rsidRDefault="009E727F" w:rsidP="003F3E17">
            <w:pPr>
              <w:tabs>
                <w:tab w:val="left" w:pos="1917"/>
              </w:tabs>
              <w:spacing w:line="240" w:lineRule="auto"/>
              <w:jc w:val="center"/>
              <w:rPr>
                <w:rFonts w:ascii="Aptos" w:hAnsi="Aptos" w:cs="Calibri"/>
                <w:sz w:val="18"/>
                <w:szCs w:val="18"/>
              </w:rPr>
            </w:pPr>
            <w:r w:rsidRPr="0091715A">
              <w:rPr>
                <w:rFonts w:ascii="Aptos" w:hAnsi="Aptos" w:cs="Calibri"/>
                <w:color w:val="0070C0"/>
                <w:sz w:val="18"/>
                <w:szCs w:val="18"/>
                <w:lang w:val="uk-UA"/>
                <w14:ligatures w14:val="standardContextual"/>
              </w:rPr>
              <w:t>Група режиму роботи крану по ISO 4301/1</w:t>
            </w:r>
            <w:r w:rsidRPr="0091715A">
              <w:rPr>
                <w:rFonts w:ascii="Aptos" w:hAnsi="Aptos" w:cs="Calibri"/>
                <w:color w:val="0070C0"/>
                <w:sz w:val="18"/>
                <w:szCs w:val="18"/>
                <w14:ligatures w14:val="standardContextual"/>
              </w:rPr>
              <w:t>.</w:t>
            </w:r>
          </w:p>
        </w:tc>
        <w:tc>
          <w:tcPr>
            <w:tcW w:w="3119" w:type="dxa"/>
            <w:tcBorders>
              <w:top w:val="single" w:sz="4" w:space="0" w:color="auto"/>
              <w:left w:val="single" w:sz="4" w:space="0" w:color="auto"/>
              <w:bottom w:val="single" w:sz="4" w:space="0" w:color="auto"/>
              <w:right w:val="single" w:sz="4" w:space="0" w:color="auto"/>
            </w:tcBorders>
            <w:vAlign w:val="center"/>
          </w:tcPr>
          <w:p w14:paraId="2F68B615" w14:textId="75F1BFAE" w:rsidR="009E727F" w:rsidRPr="00C40FAA" w:rsidRDefault="009E727F" w:rsidP="009E727F">
            <w:pPr>
              <w:spacing w:line="240" w:lineRule="auto"/>
              <w:ind w:left="-106" w:right="-106"/>
              <w:jc w:val="center"/>
              <w:rPr>
                <w:rFonts w:ascii="Aptos" w:hAnsi="Aptos" w:cs="Calibri"/>
                <w:sz w:val="18"/>
                <w:szCs w:val="18"/>
                <w:lang w:val="en-US"/>
              </w:rPr>
            </w:pPr>
            <w:r w:rsidRPr="0091715A">
              <w:rPr>
                <w:rFonts w:ascii="Aptos" w:hAnsi="Aptos" w:cs="Calibri"/>
                <w:sz w:val="18"/>
                <w:szCs w:val="18"/>
                <w:lang w:val="uk-UA"/>
              </w:rPr>
              <w:t>А3</w:t>
            </w:r>
            <w:r w:rsidR="00C40FAA">
              <w:rPr>
                <w:rFonts w:ascii="Aptos" w:hAnsi="Aptos" w:cs="Calibri"/>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5F1E1107" w14:textId="77777777" w:rsidR="009E727F" w:rsidRPr="0091715A" w:rsidRDefault="009E727F" w:rsidP="009E727F">
            <w:pPr>
              <w:spacing w:line="240" w:lineRule="auto"/>
              <w:rPr>
                <w:rFonts w:ascii="Aptos" w:hAnsi="Aptos" w:cs="Calibri"/>
                <w:sz w:val="18"/>
                <w:szCs w:val="18"/>
              </w:rPr>
            </w:pPr>
          </w:p>
        </w:tc>
      </w:tr>
      <w:tr w:rsidR="009E727F" w:rsidRPr="0091715A" w14:paraId="04CCFC5A"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3C58F0A2" w14:textId="6DAB4DE6" w:rsidR="009E727F" w:rsidRPr="0091715A" w:rsidRDefault="00312B82"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8</w:t>
            </w:r>
          </w:p>
        </w:tc>
        <w:tc>
          <w:tcPr>
            <w:tcW w:w="3543" w:type="dxa"/>
            <w:tcBorders>
              <w:top w:val="single" w:sz="4" w:space="0" w:color="auto"/>
              <w:left w:val="single" w:sz="4" w:space="0" w:color="auto"/>
              <w:bottom w:val="single" w:sz="4" w:space="0" w:color="auto"/>
              <w:right w:val="single" w:sz="4" w:space="0" w:color="auto"/>
            </w:tcBorders>
            <w:vAlign w:val="center"/>
          </w:tcPr>
          <w:p w14:paraId="6B0881E2" w14:textId="7B039A94" w:rsidR="00312B82" w:rsidRPr="0091715A" w:rsidRDefault="009E727F" w:rsidP="003F3E17">
            <w:pPr>
              <w:tabs>
                <w:tab w:val="left" w:pos="1917"/>
              </w:tabs>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Climatic design and placement categ</w:t>
            </w:r>
            <w:r w:rsidR="00312B82" w:rsidRPr="0091715A">
              <w:rPr>
                <w:rFonts w:ascii="Aptos" w:hAnsi="Aptos" w:cs="Calibri"/>
                <w:bCs/>
                <w:sz w:val="18"/>
                <w:szCs w:val="18"/>
                <w:lang w:val="en-US"/>
                <w14:ligatures w14:val="standardContextual"/>
              </w:rPr>
              <w:t xml:space="preserve">ory </w:t>
            </w:r>
            <w:r w:rsidR="005E0011">
              <w:rPr>
                <w:rFonts w:ascii="Aptos" w:hAnsi="Aptos" w:cs="Calibri"/>
                <w:bCs/>
                <w:sz w:val="18"/>
                <w:szCs w:val="18"/>
                <w:lang w:val="en-US"/>
                <w14:ligatures w14:val="standardContextual"/>
              </w:rPr>
              <w:t>/</w:t>
            </w:r>
          </w:p>
          <w:p w14:paraId="3B14588F" w14:textId="60CAB24A" w:rsidR="009E727F" w:rsidRPr="0091715A" w:rsidRDefault="009E727F" w:rsidP="003F3E17">
            <w:pPr>
              <w:tabs>
                <w:tab w:val="left" w:pos="1917"/>
              </w:tabs>
              <w:spacing w:line="240" w:lineRule="auto"/>
              <w:jc w:val="center"/>
              <w:rPr>
                <w:rFonts w:ascii="Aptos" w:hAnsi="Aptos" w:cs="Calibri"/>
                <w:sz w:val="18"/>
                <w:szCs w:val="18"/>
                <w:lang w:val="en-US"/>
                <w14:ligatures w14:val="standardContextual"/>
              </w:rPr>
            </w:pPr>
            <w:r w:rsidRPr="0091715A">
              <w:rPr>
                <w:rFonts w:ascii="Aptos" w:hAnsi="Aptos" w:cs="Calibri"/>
                <w:color w:val="0070C0"/>
                <w:sz w:val="18"/>
                <w:szCs w:val="18"/>
                <w:lang w:val="uk-UA"/>
                <w14:ligatures w14:val="standardContextual"/>
              </w:rPr>
              <w:t>Кліматичне виконання та категорія розміщення</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bottom w:val="single" w:sz="4" w:space="0" w:color="auto"/>
              <w:right w:val="single" w:sz="4" w:space="0" w:color="auto"/>
            </w:tcBorders>
            <w:vAlign w:val="center"/>
          </w:tcPr>
          <w:p w14:paraId="16963A65" w14:textId="5653621B" w:rsidR="009E727F" w:rsidRPr="00C40FAA" w:rsidRDefault="009E727F" w:rsidP="009E727F">
            <w:pPr>
              <w:spacing w:line="240" w:lineRule="auto"/>
              <w:ind w:left="-106" w:right="-106"/>
              <w:jc w:val="center"/>
              <w:rPr>
                <w:rFonts w:ascii="Aptos" w:hAnsi="Aptos" w:cs="Calibri"/>
                <w:sz w:val="18"/>
                <w:szCs w:val="18"/>
                <w:lang w:val="en-US"/>
              </w:rPr>
            </w:pPr>
            <w:r w:rsidRPr="0091715A">
              <w:rPr>
                <w:rFonts w:ascii="Aptos" w:hAnsi="Aptos" w:cs="Calibri"/>
                <w:sz w:val="18"/>
                <w:szCs w:val="18"/>
                <w:lang w:val="uk-UA"/>
              </w:rPr>
              <w:t>У3</w:t>
            </w:r>
            <w:r w:rsidR="00C40FAA">
              <w:rPr>
                <w:rFonts w:ascii="Aptos" w:hAnsi="Aptos" w:cs="Calibri"/>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1C4B035E" w14:textId="77777777" w:rsidR="009E727F" w:rsidRPr="0091715A" w:rsidRDefault="009E727F" w:rsidP="009E727F">
            <w:pPr>
              <w:spacing w:line="240" w:lineRule="auto"/>
              <w:rPr>
                <w:rFonts w:ascii="Aptos" w:hAnsi="Aptos" w:cs="Calibri"/>
                <w:sz w:val="18"/>
                <w:szCs w:val="18"/>
              </w:rPr>
            </w:pPr>
          </w:p>
        </w:tc>
      </w:tr>
      <w:tr w:rsidR="009E727F" w:rsidRPr="0091715A" w14:paraId="2CC526CF"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024BCFB3" w14:textId="0979A18C" w:rsidR="009E727F" w:rsidRPr="0091715A" w:rsidRDefault="009E727F" w:rsidP="00312B82">
            <w:pPr>
              <w:spacing w:line="240" w:lineRule="auto"/>
              <w:jc w:val="center"/>
              <w:rPr>
                <w:rFonts w:ascii="Aptos" w:hAnsi="Aptos" w:cs="Calibri"/>
                <w:sz w:val="18"/>
                <w:szCs w:val="18"/>
                <w:lang w:val="uk-UA"/>
              </w:rPr>
            </w:pPr>
            <w:r w:rsidRPr="0091715A">
              <w:rPr>
                <w:rFonts w:ascii="Aptos" w:hAnsi="Aptos" w:cs="Calibri"/>
                <w:sz w:val="18"/>
                <w:szCs w:val="18"/>
                <w:lang w:val="uk-UA"/>
              </w:rPr>
              <w:t>1</w:t>
            </w:r>
            <w:r w:rsidR="00222400">
              <w:rPr>
                <w:rFonts w:ascii="Aptos" w:hAnsi="Aptos" w:cs="Calibri"/>
                <w:sz w:val="18"/>
                <w:szCs w:val="18"/>
                <w:lang w:val="uk-UA"/>
              </w:rPr>
              <w:t>9</w:t>
            </w:r>
          </w:p>
        </w:tc>
        <w:tc>
          <w:tcPr>
            <w:tcW w:w="3543" w:type="dxa"/>
            <w:tcBorders>
              <w:top w:val="single" w:sz="4" w:space="0" w:color="auto"/>
              <w:left w:val="single" w:sz="4" w:space="0" w:color="auto"/>
              <w:bottom w:val="single" w:sz="4" w:space="0" w:color="auto"/>
              <w:right w:val="single" w:sz="4" w:space="0" w:color="auto"/>
            </w:tcBorders>
            <w:vAlign w:val="center"/>
          </w:tcPr>
          <w:p w14:paraId="012FD1F9" w14:textId="4BF828FA" w:rsidR="00312B82" w:rsidRPr="005E0011" w:rsidRDefault="009E727F" w:rsidP="003F3E17">
            <w:pPr>
              <w:tabs>
                <w:tab w:val="left" w:pos="1917"/>
              </w:tabs>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Operating temperature</w:t>
            </w:r>
            <w:r w:rsidR="005E0011">
              <w:rPr>
                <w:rFonts w:ascii="Aptos" w:hAnsi="Aptos" w:cs="Calibri"/>
                <w:bCs/>
                <w:sz w:val="18"/>
                <w:szCs w:val="18"/>
                <w:lang w:val="en-US"/>
                <w14:ligatures w14:val="standardContextual"/>
              </w:rPr>
              <w:t xml:space="preserve"> /</w:t>
            </w:r>
          </w:p>
          <w:p w14:paraId="316BC98A" w14:textId="531F11BA" w:rsidR="009E727F" w:rsidRPr="005E0011" w:rsidRDefault="009E727F" w:rsidP="003F3E17">
            <w:pPr>
              <w:tabs>
                <w:tab w:val="left" w:pos="1917"/>
              </w:tabs>
              <w:spacing w:line="240" w:lineRule="auto"/>
              <w:jc w:val="center"/>
              <w:rPr>
                <w:rFonts w:ascii="Aptos" w:hAnsi="Aptos" w:cs="Calibri"/>
                <w:sz w:val="18"/>
                <w:szCs w:val="18"/>
                <w:lang w:val="en-US"/>
                <w14:ligatures w14:val="standardContextual"/>
              </w:rPr>
            </w:pPr>
            <w:r w:rsidRPr="0091715A">
              <w:rPr>
                <w:rFonts w:ascii="Aptos" w:hAnsi="Aptos" w:cs="Calibri"/>
                <w:color w:val="0070C0"/>
                <w:sz w:val="18"/>
                <w:szCs w:val="18"/>
                <w:lang w:val="uk-UA"/>
                <w14:ligatures w14:val="standardContextual"/>
              </w:rPr>
              <w:t>Темп</w:t>
            </w:r>
            <w:r w:rsidR="00312B82" w:rsidRPr="0091715A">
              <w:rPr>
                <w:rFonts w:ascii="Aptos" w:hAnsi="Aptos" w:cs="Calibri"/>
                <w:color w:val="0070C0"/>
                <w:sz w:val="18"/>
                <w:szCs w:val="18"/>
                <w:lang w:val="uk-UA"/>
                <w14:ligatures w14:val="standardContextual"/>
              </w:rPr>
              <w:t>ературний режим експлуатації</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bottom w:val="single" w:sz="4" w:space="0" w:color="auto"/>
              <w:right w:val="single" w:sz="4" w:space="0" w:color="auto"/>
            </w:tcBorders>
            <w:vAlign w:val="center"/>
          </w:tcPr>
          <w:p w14:paraId="0F1F7FDD" w14:textId="314E82C8" w:rsidR="009E727F" w:rsidRPr="0091715A" w:rsidRDefault="009E727F" w:rsidP="009E727F">
            <w:pPr>
              <w:spacing w:line="240" w:lineRule="auto"/>
              <w:ind w:left="-106" w:right="-106"/>
              <w:jc w:val="center"/>
              <w:rPr>
                <w:rFonts w:ascii="Aptos" w:hAnsi="Aptos" w:cs="Calibri"/>
                <w:sz w:val="18"/>
                <w:szCs w:val="18"/>
                <w:lang w:val="uk-UA"/>
              </w:rPr>
            </w:pPr>
            <w:r w:rsidRPr="0091715A">
              <w:rPr>
                <w:rFonts w:ascii="Aptos" w:hAnsi="Aptos" w:cs="Calibri"/>
                <w:sz w:val="18"/>
                <w:szCs w:val="18"/>
                <w:lang w:val="uk-UA"/>
                <w14:ligatures w14:val="standardContextual"/>
              </w:rPr>
              <w:t>-10….+45</w:t>
            </w:r>
            <w:r w:rsidR="00312B82" w:rsidRPr="0091715A">
              <w:rPr>
                <w:rFonts w:ascii="Aptos" w:hAnsi="Aptos" w:cs="Calibri"/>
                <w:bCs/>
                <w:sz w:val="18"/>
                <w:szCs w:val="18"/>
                <w:lang w:val="uk-UA"/>
                <w14:ligatures w14:val="standardContextual"/>
              </w:rPr>
              <w:t>°С</w:t>
            </w:r>
          </w:p>
        </w:tc>
        <w:tc>
          <w:tcPr>
            <w:tcW w:w="3402" w:type="dxa"/>
            <w:tcBorders>
              <w:top w:val="single" w:sz="4" w:space="0" w:color="auto"/>
              <w:left w:val="single" w:sz="4" w:space="0" w:color="auto"/>
              <w:bottom w:val="single" w:sz="4" w:space="0" w:color="auto"/>
              <w:right w:val="single" w:sz="4" w:space="0" w:color="auto"/>
            </w:tcBorders>
            <w:vAlign w:val="center"/>
          </w:tcPr>
          <w:p w14:paraId="46790BC4" w14:textId="77777777" w:rsidR="009E727F" w:rsidRPr="0091715A" w:rsidRDefault="009E727F" w:rsidP="009E727F">
            <w:pPr>
              <w:spacing w:line="240" w:lineRule="auto"/>
              <w:rPr>
                <w:rFonts w:ascii="Aptos" w:hAnsi="Aptos" w:cs="Calibri"/>
                <w:sz w:val="18"/>
                <w:szCs w:val="18"/>
              </w:rPr>
            </w:pPr>
          </w:p>
        </w:tc>
      </w:tr>
      <w:tr w:rsidR="009E727F" w:rsidRPr="0091715A" w14:paraId="368B381A"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09FB7C66" w14:textId="2D311472"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20</w:t>
            </w:r>
          </w:p>
        </w:tc>
        <w:tc>
          <w:tcPr>
            <w:tcW w:w="3543" w:type="dxa"/>
            <w:tcBorders>
              <w:top w:val="single" w:sz="4" w:space="0" w:color="auto"/>
              <w:left w:val="single" w:sz="4" w:space="0" w:color="auto"/>
              <w:bottom w:val="single" w:sz="4" w:space="0" w:color="auto"/>
              <w:right w:val="single" w:sz="4" w:space="0" w:color="auto"/>
            </w:tcBorders>
            <w:vAlign w:val="center"/>
          </w:tcPr>
          <w:p w14:paraId="5619B008" w14:textId="461EE785" w:rsidR="00312B82" w:rsidRPr="0091715A" w:rsidRDefault="009E727F" w:rsidP="003F3E17">
            <w:pPr>
              <w:spacing w:line="240" w:lineRule="auto"/>
              <w:jc w:val="center"/>
              <w:rPr>
                <w:rFonts w:ascii="Aptos" w:hAnsi="Aptos" w:cs="Calibri"/>
                <w:bCs/>
                <w:sz w:val="18"/>
                <w:szCs w:val="18"/>
                <w:lang w:val="uk-UA"/>
                <w14:ligatures w14:val="standardContextual"/>
              </w:rPr>
            </w:pPr>
            <w:r w:rsidRPr="0091715A">
              <w:rPr>
                <w:rFonts w:ascii="Aptos" w:hAnsi="Aptos" w:cs="Calibri"/>
                <w:bCs/>
                <w:sz w:val="18"/>
                <w:szCs w:val="18"/>
                <w:lang w:val="en-US"/>
                <w14:ligatures w14:val="standardContextual"/>
              </w:rPr>
              <w:t>Current type, voltage, frequency</w:t>
            </w:r>
            <w:r w:rsidR="005E0011">
              <w:rPr>
                <w:rFonts w:ascii="Aptos" w:hAnsi="Aptos" w:cs="Calibri"/>
                <w:bCs/>
                <w:sz w:val="18"/>
                <w:szCs w:val="18"/>
                <w:lang w:val="en-US"/>
                <w14:ligatures w14:val="standardContextual"/>
              </w:rPr>
              <w:t xml:space="preserve"> /</w:t>
            </w:r>
          </w:p>
          <w:p w14:paraId="0FE00F21" w14:textId="0A48EB78" w:rsidR="009E727F" w:rsidRPr="005E0011" w:rsidRDefault="009E727F" w:rsidP="003F3E17">
            <w:pPr>
              <w:spacing w:line="240" w:lineRule="auto"/>
              <w:jc w:val="center"/>
              <w:rPr>
                <w:rFonts w:ascii="Aptos" w:hAnsi="Aptos" w:cs="Calibri"/>
                <w:sz w:val="18"/>
                <w:szCs w:val="18"/>
                <w:lang w:val="en-US"/>
              </w:rPr>
            </w:pPr>
            <w:r w:rsidRPr="0091715A">
              <w:rPr>
                <w:rFonts w:ascii="Aptos" w:hAnsi="Aptos" w:cs="Calibri"/>
                <w:color w:val="0070C0"/>
                <w:sz w:val="18"/>
                <w:szCs w:val="18"/>
                <w:lang w:val="uk-UA"/>
                <w14:ligatures w14:val="standardContextual"/>
              </w:rPr>
              <w:t>Тип струму, напруга, частота</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right w:val="single" w:sz="4" w:space="0" w:color="auto"/>
            </w:tcBorders>
            <w:vAlign w:val="center"/>
          </w:tcPr>
          <w:p w14:paraId="21B10FB3" w14:textId="57E7953A" w:rsidR="009E727F" w:rsidRPr="00C40FAA" w:rsidRDefault="009E727F" w:rsidP="00312B82">
            <w:pPr>
              <w:ind w:left="-106" w:right="-106"/>
              <w:jc w:val="center"/>
              <w:rPr>
                <w:rFonts w:ascii="Aptos" w:hAnsi="Aptos"/>
                <w:sz w:val="18"/>
                <w:szCs w:val="18"/>
                <w:lang w:val="en-US"/>
              </w:rPr>
            </w:pPr>
            <w:r w:rsidRPr="0091715A">
              <w:rPr>
                <w:rFonts w:ascii="Aptos" w:hAnsi="Aptos"/>
                <w:sz w:val="18"/>
                <w:szCs w:val="18"/>
                <w:lang w:val="en-US"/>
              </w:rPr>
              <w:t>Alternating current, 380 V, 50 Hz</w:t>
            </w:r>
            <w:r w:rsidRPr="0091715A">
              <w:rPr>
                <w:rFonts w:ascii="Aptos" w:hAnsi="Aptos" w:cs="Calibri"/>
                <w:sz w:val="18"/>
                <w:szCs w:val="18"/>
                <w:lang w:val="uk-UA"/>
                <w14:ligatures w14:val="standardContextual"/>
              </w:rPr>
              <w:t xml:space="preserve"> </w:t>
            </w:r>
            <w:r w:rsidRPr="0091715A">
              <w:rPr>
                <w:rFonts w:ascii="Aptos" w:hAnsi="Aptos" w:cs="Calibri"/>
                <w:color w:val="0070C0"/>
                <w:sz w:val="18"/>
                <w:szCs w:val="18"/>
                <w:lang w:val="uk-UA"/>
                <w14:ligatures w14:val="standardContextual"/>
              </w:rPr>
              <w:t>Змінний, 380 В, 50 Гц</w:t>
            </w:r>
            <w:r w:rsidR="00C40FAA">
              <w:rPr>
                <w:rFonts w:ascii="Aptos" w:hAnsi="Aptos" w:cs="Calibri"/>
                <w:color w:val="0070C0"/>
                <w:sz w:val="18"/>
                <w:szCs w:val="18"/>
                <w:lang w:val="en-US"/>
                <w14:ligatures w14:val="standardContextual"/>
              </w:rPr>
              <w:t>.</w:t>
            </w:r>
          </w:p>
        </w:tc>
        <w:tc>
          <w:tcPr>
            <w:tcW w:w="3402" w:type="dxa"/>
            <w:tcBorders>
              <w:top w:val="single" w:sz="4" w:space="0" w:color="auto"/>
              <w:left w:val="single" w:sz="4" w:space="0" w:color="auto"/>
              <w:bottom w:val="single" w:sz="4" w:space="0" w:color="auto"/>
              <w:right w:val="single" w:sz="4" w:space="0" w:color="auto"/>
            </w:tcBorders>
            <w:vAlign w:val="center"/>
          </w:tcPr>
          <w:p w14:paraId="20B40E09" w14:textId="77777777" w:rsidR="009E727F" w:rsidRPr="0091715A" w:rsidRDefault="009E727F" w:rsidP="009E727F">
            <w:pPr>
              <w:spacing w:line="240" w:lineRule="auto"/>
              <w:rPr>
                <w:rFonts w:ascii="Aptos" w:hAnsi="Aptos" w:cs="Calibri"/>
                <w:sz w:val="18"/>
                <w:szCs w:val="18"/>
                <w:lang w:val="en-US"/>
              </w:rPr>
            </w:pPr>
          </w:p>
        </w:tc>
      </w:tr>
      <w:tr w:rsidR="009E727F" w:rsidRPr="0091715A" w14:paraId="53BFD483"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107DDD99" w14:textId="09FF3350"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w:t>
            </w:r>
            <w:r w:rsidR="007C31B5" w:rsidRPr="0091715A">
              <w:rPr>
                <w:rFonts w:ascii="Aptos" w:hAnsi="Aptos" w:cs="Calibri"/>
                <w:sz w:val="18"/>
                <w:szCs w:val="18"/>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3DEE92AC" w14:textId="2AA4A5F8" w:rsidR="00312B82" w:rsidRPr="0091715A" w:rsidRDefault="009E727F" w:rsidP="003F3E17">
            <w:pPr>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Control s</w:t>
            </w:r>
            <w:r w:rsidR="00312B82" w:rsidRPr="0091715A">
              <w:rPr>
                <w:rFonts w:ascii="Aptos" w:hAnsi="Aptos" w:cs="Calibri"/>
                <w:bCs/>
                <w:sz w:val="18"/>
                <w:szCs w:val="18"/>
                <w:lang w:val="en-US"/>
                <w14:ligatures w14:val="standardContextual"/>
              </w:rPr>
              <w:t>ystem for all crane mechanisms</w:t>
            </w:r>
            <w:r w:rsidR="005E0011">
              <w:rPr>
                <w:rFonts w:ascii="Aptos" w:hAnsi="Aptos" w:cs="Calibri"/>
                <w:bCs/>
                <w:sz w:val="18"/>
                <w:szCs w:val="18"/>
                <w:lang w:val="en-US"/>
                <w14:ligatures w14:val="standardContextual"/>
              </w:rPr>
              <w:t>/</w:t>
            </w:r>
          </w:p>
          <w:p w14:paraId="47AAF55F" w14:textId="097FEDF8" w:rsidR="009E727F" w:rsidRPr="005E0011" w:rsidRDefault="009E727F" w:rsidP="003F3E17">
            <w:pPr>
              <w:spacing w:line="240" w:lineRule="auto"/>
              <w:jc w:val="center"/>
              <w:rPr>
                <w:rFonts w:ascii="Aptos" w:hAnsi="Aptos" w:cs="Calibri"/>
                <w:sz w:val="18"/>
                <w:szCs w:val="18"/>
                <w:lang w:val="en-US"/>
                <w14:ligatures w14:val="standardContextual"/>
              </w:rPr>
            </w:pPr>
            <w:r w:rsidRPr="0091715A">
              <w:rPr>
                <w:rFonts w:ascii="Aptos" w:hAnsi="Aptos" w:cs="Calibri"/>
                <w:color w:val="0070C0"/>
                <w:sz w:val="18"/>
                <w:szCs w:val="18"/>
                <w:lang w:val="uk-UA"/>
                <w14:ligatures w14:val="standardContextual"/>
              </w:rPr>
              <w:t>Система керування усіма механізмами крана</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right w:val="single" w:sz="4" w:space="0" w:color="auto"/>
            </w:tcBorders>
            <w:vAlign w:val="center"/>
          </w:tcPr>
          <w:p w14:paraId="04941F99" w14:textId="54368F2B" w:rsidR="009E727F" w:rsidRPr="00222400" w:rsidRDefault="009E727F" w:rsidP="00222400">
            <w:pPr>
              <w:ind w:left="-106" w:right="-106"/>
              <w:jc w:val="center"/>
              <w:rPr>
                <w:rFonts w:ascii="Aptos" w:hAnsi="Aptos"/>
                <w:sz w:val="18"/>
                <w:szCs w:val="18"/>
                <w:lang w:val="uk-UA"/>
              </w:rPr>
            </w:pPr>
            <w:r w:rsidRPr="0091715A">
              <w:rPr>
                <w:rFonts w:ascii="Aptos" w:hAnsi="Aptos"/>
                <w:sz w:val="18"/>
                <w:szCs w:val="18"/>
                <w:lang w:val="en-US"/>
              </w:rPr>
              <w:t>Frequency</w:t>
            </w:r>
            <w:r w:rsidRPr="0091715A">
              <w:rPr>
                <w:rFonts w:ascii="Aptos" w:hAnsi="Aptos"/>
                <w:sz w:val="18"/>
                <w:szCs w:val="18"/>
                <w:lang w:val="uk-UA"/>
              </w:rPr>
              <w:t xml:space="preserve"> </w:t>
            </w:r>
            <w:r w:rsidRPr="0091715A">
              <w:rPr>
                <w:rFonts w:ascii="Aptos" w:hAnsi="Aptos"/>
                <w:sz w:val="18"/>
                <w:szCs w:val="18"/>
                <w:lang w:val="en-US"/>
              </w:rPr>
              <w:t>control</w:t>
            </w:r>
            <w:r w:rsidRPr="0091715A">
              <w:rPr>
                <w:rFonts w:ascii="Aptos" w:hAnsi="Aptos"/>
                <w:sz w:val="18"/>
                <w:szCs w:val="18"/>
                <w:lang w:val="uk-UA"/>
              </w:rPr>
              <w:t xml:space="preserve"> </w:t>
            </w:r>
            <w:r w:rsidRPr="0091715A">
              <w:rPr>
                <w:rFonts w:ascii="Aptos" w:hAnsi="Aptos"/>
                <w:sz w:val="18"/>
                <w:szCs w:val="18"/>
                <w:lang w:val="en-US"/>
              </w:rPr>
              <w:t>using</w:t>
            </w:r>
            <w:r w:rsidRPr="0091715A">
              <w:rPr>
                <w:rFonts w:ascii="Aptos" w:hAnsi="Aptos"/>
                <w:sz w:val="18"/>
                <w:szCs w:val="18"/>
                <w:lang w:val="uk-UA"/>
              </w:rPr>
              <w:t xml:space="preserve"> </w:t>
            </w:r>
            <w:r w:rsidRPr="0091715A">
              <w:rPr>
                <w:rFonts w:ascii="Aptos" w:hAnsi="Aptos"/>
                <w:sz w:val="18"/>
                <w:szCs w:val="18"/>
                <w:lang w:val="en-US"/>
              </w:rPr>
              <w:t>frequency</w:t>
            </w:r>
            <w:r w:rsidRPr="0091715A">
              <w:rPr>
                <w:rFonts w:ascii="Aptos" w:hAnsi="Aptos"/>
                <w:sz w:val="18"/>
                <w:szCs w:val="18"/>
                <w:lang w:val="uk-UA"/>
              </w:rPr>
              <w:t xml:space="preserve"> </w:t>
            </w:r>
            <w:r w:rsidRPr="0091715A">
              <w:rPr>
                <w:rFonts w:ascii="Aptos" w:hAnsi="Aptos"/>
                <w:sz w:val="18"/>
                <w:szCs w:val="18"/>
                <w:lang w:val="en-US"/>
              </w:rPr>
              <w:t>converters</w:t>
            </w:r>
            <w:r w:rsidR="005E0011">
              <w:rPr>
                <w:rFonts w:ascii="Aptos" w:hAnsi="Aptos"/>
                <w:sz w:val="18"/>
                <w:szCs w:val="18"/>
                <w:lang w:val="en-US"/>
              </w:rPr>
              <w:t xml:space="preserve"> /</w:t>
            </w:r>
            <w:r w:rsidR="00222400">
              <w:rPr>
                <w:rFonts w:ascii="Aptos" w:hAnsi="Aptos"/>
                <w:sz w:val="18"/>
                <w:szCs w:val="18"/>
                <w:lang w:val="uk-UA"/>
              </w:rPr>
              <w:t xml:space="preserve"> </w:t>
            </w:r>
            <w:r w:rsidRPr="0091715A">
              <w:rPr>
                <w:rFonts w:ascii="Aptos" w:hAnsi="Aptos" w:cs="Calibri"/>
                <w:color w:val="0070C0"/>
                <w:sz w:val="18"/>
                <w:szCs w:val="18"/>
                <w:lang w:val="uk-UA"/>
                <w14:ligatures w14:val="standardContextual"/>
              </w:rPr>
              <w:t>Частотне керування за допомогою перетворювачів частоти</w:t>
            </w:r>
            <w:r w:rsidR="005E0011">
              <w:rPr>
                <w:rFonts w:ascii="Aptos" w:hAnsi="Aptos" w:cs="Calibri"/>
                <w:color w:val="0070C0"/>
                <w:sz w:val="18"/>
                <w:szCs w:val="18"/>
                <w:lang w:val="en-US"/>
                <w14:ligatures w14:val="standardContextual"/>
              </w:rPr>
              <w:t>.</w:t>
            </w:r>
          </w:p>
        </w:tc>
        <w:tc>
          <w:tcPr>
            <w:tcW w:w="3402" w:type="dxa"/>
            <w:tcBorders>
              <w:top w:val="single" w:sz="4" w:space="0" w:color="auto"/>
              <w:left w:val="single" w:sz="4" w:space="0" w:color="auto"/>
              <w:bottom w:val="single" w:sz="4" w:space="0" w:color="auto"/>
              <w:right w:val="single" w:sz="4" w:space="0" w:color="auto"/>
            </w:tcBorders>
            <w:vAlign w:val="center"/>
          </w:tcPr>
          <w:p w14:paraId="418CDB24" w14:textId="77777777" w:rsidR="009E727F" w:rsidRPr="0091715A" w:rsidRDefault="009E727F" w:rsidP="009E727F">
            <w:pPr>
              <w:spacing w:line="240" w:lineRule="auto"/>
              <w:rPr>
                <w:rFonts w:ascii="Aptos" w:hAnsi="Aptos" w:cs="Calibri"/>
                <w:sz w:val="18"/>
                <w:szCs w:val="18"/>
                <w:lang w:val="uk-UA"/>
              </w:rPr>
            </w:pPr>
          </w:p>
        </w:tc>
      </w:tr>
      <w:tr w:rsidR="009E727F" w:rsidRPr="0091715A" w14:paraId="7EAE0746"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69DA8617" w14:textId="422F272E"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22</w:t>
            </w:r>
          </w:p>
        </w:tc>
        <w:tc>
          <w:tcPr>
            <w:tcW w:w="3543" w:type="dxa"/>
            <w:tcBorders>
              <w:top w:val="single" w:sz="4" w:space="0" w:color="auto"/>
              <w:left w:val="single" w:sz="4" w:space="0" w:color="auto"/>
              <w:bottom w:val="single" w:sz="4" w:space="0" w:color="auto"/>
              <w:right w:val="single" w:sz="4" w:space="0" w:color="auto"/>
            </w:tcBorders>
            <w:vAlign w:val="center"/>
          </w:tcPr>
          <w:p w14:paraId="358C7B25" w14:textId="77777777" w:rsidR="00312B82" w:rsidRPr="0091715A" w:rsidRDefault="009E727F" w:rsidP="003F3E17">
            <w:pPr>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 xml:space="preserve">Type of electric </w:t>
            </w:r>
            <w:r w:rsidR="00312B82" w:rsidRPr="0091715A">
              <w:rPr>
                <w:rFonts w:ascii="Aptos" w:hAnsi="Aptos" w:cs="Calibri"/>
                <w:bCs/>
                <w:sz w:val="18"/>
                <w:szCs w:val="18"/>
                <w:lang w:val="en-US"/>
                <w14:ligatures w14:val="standardContextual"/>
              </w:rPr>
              <w:t>motors of all crane mechanisms</w:t>
            </w:r>
          </w:p>
          <w:p w14:paraId="7F5720EE" w14:textId="32FF7E68" w:rsidR="009E727F" w:rsidRPr="0091715A" w:rsidRDefault="009E727F" w:rsidP="003F3E17">
            <w:pPr>
              <w:spacing w:line="240" w:lineRule="auto"/>
              <w:jc w:val="center"/>
              <w:rPr>
                <w:rFonts w:ascii="Aptos" w:hAnsi="Aptos" w:cs="Calibri"/>
                <w:sz w:val="18"/>
                <w:szCs w:val="18"/>
                <w:lang w:val="uk-UA"/>
              </w:rPr>
            </w:pPr>
            <w:r w:rsidRPr="0091715A">
              <w:rPr>
                <w:rFonts w:ascii="Aptos" w:hAnsi="Aptos" w:cs="Calibri"/>
                <w:color w:val="0070C0"/>
                <w:sz w:val="18"/>
                <w:szCs w:val="18"/>
                <w:lang w:val="uk-UA"/>
                <w14:ligatures w14:val="standardContextual"/>
              </w:rPr>
              <w:t>Тип електродвигунів всіх механізмів крана</w:t>
            </w:r>
          </w:p>
        </w:tc>
        <w:tc>
          <w:tcPr>
            <w:tcW w:w="3119" w:type="dxa"/>
            <w:tcBorders>
              <w:top w:val="single" w:sz="4" w:space="0" w:color="auto"/>
              <w:left w:val="single" w:sz="4" w:space="0" w:color="auto"/>
              <w:right w:val="single" w:sz="4" w:space="0" w:color="auto"/>
            </w:tcBorders>
            <w:vAlign w:val="center"/>
          </w:tcPr>
          <w:p w14:paraId="4C973EF9" w14:textId="237F973D" w:rsidR="009E727F" w:rsidRPr="00C12E90" w:rsidRDefault="009E727F" w:rsidP="00C12E90">
            <w:pPr>
              <w:jc w:val="center"/>
              <w:rPr>
                <w:rFonts w:ascii="Aptos" w:hAnsi="Aptos"/>
                <w:sz w:val="18"/>
                <w:szCs w:val="18"/>
                <w:lang w:val="uk-UA"/>
              </w:rPr>
            </w:pPr>
            <w:r w:rsidRPr="0091715A">
              <w:rPr>
                <w:rFonts w:ascii="Aptos" w:hAnsi="Aptos"/>
                <w:sz w:val="18"/>
                <w:szCs w:val="18"/>
                <w:lang w:val="en-US"/>
              </w:rPr>
              <w:t>Asynchronous</w:t>
            </w:r>
            <w:r w:rsidRPr="0091715A">
              <w:rPr>
                <w:rFonts w:ascii="Aptos" w:hAnsi="Aptos"/>
                <w:sz w:val="18"/>
                <w:szCs w:val="18"/>
                <w:lang w:val="uk-UA"/>
              </w:rPr>
              <w:t xml:space="preserve"> </w:t>
            </w:r>
            <w:r w:rsidRPr="0091715A">
              <w:rPr>
                <w:rFonts w:ascii="Aptos" w:hAnsi="Aptos"/>
                <w:sz w:val="18"/>
                <w:szCs w:val="18"/>
                <w:lang w:val="en-US"/>
              </w:rPr>
              <w:t>with</w:t>
            </w:r>
            <w:r w:rsidRPr="0091715A">
              <w:rPr>
                <w:rFonts w:ascii="Aptos" w:hAnsi="Aptos"/>
                <w:sz w:val="18"/>
                <w:szCs w:val="18"/>
                <w:lang w:val="uk-UA"/>
              </w:rPr>
              <w:t xml:space="preserve"> </w:t>
            </w:r>
            <w:r w:rsidRPr="0091715A">
              <w:rPr>
                <w:rFonts w:ascii="Aptos" w:hAnsi="Aptos"/>
                <w:sz w:val="18"/>
                <w:szCs w:val="18"/>
                <w:lang w:val="en-US"/>
              </w:rPr>
              <w:t>a</w:t>
            </w:r>
            <w:r w:rsidRPr="0091715A">
              <w:rPr>
                <w:rFonts w:ascii="Aptos" w:hAnsi="Aptos"/>
                <w:sz w:val="18"/>
                <w:szCs w:val="18"/>
                <w:lang w:val="uk-UA"/>
              </w:rPr>
              <w:t xml:space="preserve"> </w:t>
            </w:r>
            <w:r w:rsidRPr="0091715A">
              <w:rPr>
                <w:rFonts w:ascii="Aptos" w:hAnsi="Aptos"/>
                <w:sz w:val="18"/>
                <w:szCs w:val="18"/>
                <w:lang w:val="en-US"/>
              </w:rPr>
              <w:t>short</w:t>
            </w:r>
            <w:r w:rsidRPr="0091715A">
              <w:rPr>
                <w:rFonts w:ascii="Aptos" w:hAnsi="Aptos"/>
                <w:sz w:val="18"/>
                <w:szCs w:val="18"/>
                <w:lang w:val="uk-UA"/>
              </w:rPr>
              <w:t>-</w:t>
            </w:r>
            <w:r w:rsidRPr="0091715A">
              <w:rPr>
                <w:rFonts w:ascii="Aptos" w:hAnsi="Aptos"/>
                <w:sz w:val="18"/>
                <w:szCs w:val="18"/>
                <w:lang w:val="en-US"/>
              </w:rPr>
              <w:t>circuited</w:t>
            </w:r>
            <w:r w:rsidRPr="0091715A">
              <w:rPr>
                <w:rFonts w:ascii="Aptos" w:hAnsi="Aptos"/>
                <w:sz w:val="18"/>
                <w:szCs w:val="18"/>
                <w:lang w:val="uk-UA"/>
              </w:rPr>
              <w:t xml:space="preserve"> </w:t>
            </w:r>
            <w:r w:rsidRPr="0091715A">
              <w:rPr>
                <w:rFonts w:ascii="Aptos" w:hAnsi="Aptos"/>
                <w:sz w:val="18"/>
                <w:szCs w:val="18"/>
                <w:lang w:val="en-US"/>
              </w:rPr>
              <w:t>rotor</w:t>
            </w:r>
            <w:r w:rsidR="005E0011">
              <w:rPr>
                <w:rFonts w:ascii="Aptos" w:hAnsi="Aptos"/>
                <w:sz w:val="18"/>
                <w:szCs w:val="18"/>
                <w:lang w:val="en-US"/>
              </w:rPr>
              <w:t xml:space="preserve"> /</w:t>
            </w:r>
            <w:r w:rsidR="00C12E90">
              <w:rPr>
                <w:rFonts w:ascii="Aptos" w:hAnsi="Aptos"/>
                <w:sz w:val="18"/>
                <w:szCs w:val="18"/>
                <w:lang w:val="uk-UA"/>
              </w:rPr>
              <w:t xml:space="preserve"> </w:t>
            </w:r>
            <w:r w:rsidRPr="0091715A">
              <w:rPr>
                <w:rFonts w:ascii="Aptos" w:hAnsi="Aptos" w:cs="Calibri"/>
                <w:color w:val="0070C0"/>
                <w:sz w:val="18"/>
                <w:szCs w:val="18"/>
                <w:lang w:val="uk-UA"/>
              </w:rPr>
              <w:t>Асинхронний з короткозамкнутим ротором</w:t>
            </w:r>
            <w:r w:rsidR="005E0011">
              <w:rPr>
                <w:rFonts w:ascii="Aptos" w:hAnsi="Aptos" w:cs="Calibri"/>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6157C1AD" w14:textId="77777777" w:rsidR="009E727F" w:rsidRPr="0091715A" w:rsidRDefault="009E727F" w:rsidP="009E727F">
            <w:pPr>
              <w:spacing w:line="240" w:lineRule="auto"/>
              <w:rPr>
                <w:rFonts w:ascii="Aptos" w:hAnsi="Aptos" w:cs="Calibri"/>
                <w:sz w:val="18"/>
                <w:szCs w:val="18"/>
                <w:lang w:val="uk-UA"/>
              </w:rPr>
            </w:pPr>
          </w:p>
        </w:tc>
      </w:tr>
      <w:tr w:rsidR="009E727F" w:rsidRPr="0091715A" w14:paraId="7E5C5E5A"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675A6DAE" w14:textId="10894A5C"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23</w:t>
            </w:r>
          </w:p>
        </w:tc>
        <w:tc>
          <w:tcPr>
            <w:tcW w:w="3543" w:type="dxa"/>
            <w:tcBorders>
              <w:top w:val="single" w:sz="4" w:space="0" w:color="auto"/>
              <w:left w:val="single" w:sz="4" w:space="0" w:color="auto"/>
              <w:bottom w:val="single" w:sz="4" w:space="0" w:color="auto"/>
              <w:right w:val="single" w:sz="4" w:space="0" w:color="auto"/>
            </w:tcBorders>
            <w:vAlign w:val="center"/>
          </w:tcPr>
          <w:p w14:paraId="0C25C511" w14:textId="04681D70" w:rsidR="00312B82" w:rsidRPr="0091715A" w:rsidRDefault="009E727F" w:rsidP="003F3E17">
            <w:pPr>
              <w:spacing w:line="240" w:lineRule="auto"/>
              <w:jc w:val="center"/>
              <w:rPr>
                <w:rFonts w:ascii="Aptos" w:hAnsi="Aptos" w:cs="Calibri"/>
                <w:bCs/>
                <w:sz w:val="18"/>
                <w:szCs w:val="18"/>
                <w:lang w:val="uk-UA"/>
                <w14:ligatures w14:val="standardContextual"/>
              </w:rPr>
            </w:pPr>
            <w:r w:rsidRPr="0091715A">
              <w:rPr>
                <w:rFonts w:ascii="Aptos" w:hAnsi="Aptos" w:cs="Calibri"/>
                <w:bCs/>
                <w:sz w:val="18"/>
                <w:szCs w:val="18"/>
                <w:lang w:val="en-US"/>
                <w14:ligatures w14:val="standardContextual"/>
              </w:rPr>
              <w:t>Crane</w:t>
            </w:r>
            <w:r w:rsidRPr="0091715A">
              <w:rPr>
                <w:rFonts w:ascii="Aptos" w:hAnsi="Aptos" w:cs="Calibri"/>
                <w:bCs/>
                <w:sz w:val="18"/>
                <w:szCs w:val="18"/>
                <w:lang w:val="uk-UA"/>
                <w14:ligatures w14:val="standardContextual"/>
              </w:rPr>
              <w:t xml:space="preserve"> </w:t>
            </w:r>
            <w:r w:rsidRPr="0091715A">
              <w:rPr>
                <w:rFonts w:ascii="Aptos" w:hAnsi="Aptos" w:cs="Calibri"/>
                <w:bCs/>
                <w:sz w:val="18"/>
                <w:szCs w:val="18"/>
                <w:lang w:val="en-US"/>
                <w14:ligatures w14:val="standardContextual"/>
              </w:rPr>
              <w:t>control</w:t>
            </w:r>
            <w:r w:rsidR="005E0011">
              <w:rPr>
                <w:rFonts w:ascii="Aptos" w:hAnsi="Aptos" w:cs="Calibri"/>
                <w:bCs/>
                <w:sz w:val="18"/>
                <w:szCs w:val="18"/>
                <w:lang w:val="en-US"/>
                <w14:ligatures w14:val="standardContextual"/>
              </w:rPr>
              <w:t xml:space="preserve"> /</w:t>
            </w:r>
          </w:p>
          <w:p w14:paraId="132E9C62" w14:textId="293E1427" w:rsidR="009E727F" w:rsidRPr="005E0011" w:rsidRDefault="009E727F" w:rsidP="003F3E17">
            <w:pPr>
              <w:spacing w:line="240" w:lineRule="auto"/>
              <w:jc w:val="center"/>
              <w:rPr>
                <w:rFonts w:ascii="Aptos" w:hAnsi="Aptos" w:cs="Calibri"/>
                <w:sz w:val="18"/>
                <w:szCs w:val="18"/>
                <w:lang w:val="en-US"/>
              </w:rPr>
            </w:pPr>
            <w:r w:rsidRPr="0091715A">
              <w:rPr>
                <w:rFonts w:ascii="Aptos" w:hAnsi="Aptos" w:cs="Calibri"/>
                <w:color w:val="0070C0"/>
                <w:sz w:val="18"/>
                <w:szCs w:val="18"/>
                <w:lang w:val="uk-UA"/>
                <w14:ligatures w14:val="standardContextual"/>
              </w:rPr>
              <w:t>Керування крану</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right w:val="single" w:sz="4" w:space="0" w:color="auto"/>
            </w:tcBorders>
            <w:vAlign w:val="center"/>
          </w:tcPr>
          <w:p w14:paraId="06B39327" w14:textId="0FF2F274" w:rsidR="009E727F" w:rsidRPr="0091715A" w:rsidRDefault="009E727F" w:rsidP="009E727F">
            <w:pPr>
              <w:ind w:left="-106" w:right="-106"/>
              <w:jc w:val="center"/>
              <w:rPr>
                <w:rFonts w:ascii="Aptos" w:hAnsi="Aptos"/>
                <w:sz w:val="18"/>
                <w:szCs w:val="18"/>
                <w:lang w:val="uk-UA"/>
              </w:rPr>
            </w:pPr>
            <w:r w:rsidRPr="0091715A">
              <w:rPr>
                <w:rFonts w:ascii="Aptos" w:hAnsi="Aptos"/>
                <w:sz w:val="18"/>
                <w:szCs w:val="18"/>
                <w:lang w:val="en-US"/>
              </w:rPr>
              <w:t>Remote</w:t>
            </w:r>
            <w:r w:rsidRPr="0091715A">
              <w:rPr>
                <w:rFonts w:ascii="Aptos" w:hAnsi="Aptos"/>
                <w:sz w:val="18"/>
                <w:szCs w:val="18"/>
                <w:lang w:val="uk-UA"/>
              </w:rPr>
              <w:t xml:space="preserve"> </w:t>
            </w:r>
            <w:r w:rsidRPr="0091715A">
              <w:rPr>
                <w:rFonts w:ascii="Aptos" w:hAnsi="Aptos"/>
                <w:sz w:val="18"/>
                <w:szCs w:val="18"/>
                <w:lang w:val="en-US"/>
              </w:rPr>
              <w:t>control</w:t>
            </w:r>
            <w:r w:rsidRPr="0091715A">
              <w:rPr>
                <w:rFonts w:ascii="Aptos" w:hAnsi="Aptos"/>
                <w:sz w:val="18"/>
                <w:szCs w:val="18"/>
                <w:lang w:val="uk-UA"/>
              </w:rPr>
              <w:t xml:space="preserve"> </w:t>
            </w:r>
            <w:r w:rsidRPr="0091715A">
              <w:rPr>
                <w:rFonts w:ascii="Aptos" w:hAnsi="Aptos"/>
                <w:sz w:val="18"/>
                <w:szCs w:val="18"/>
                <w:lang w:val="en-US"/>
              </w:rPr>
              <w:t>using</w:t>
            </w:r>
            <w:r w:rsidRPr="0091715A">
              <w:rPr>
                <w:rFonts w:ascii="Aptos" w:hAnsi="Aptos"/>
                <w:sz w:val="18"/>
                <w:szCs w:val="18"/>
                <w:lang w:val="uk-UA"/>
              </w:rPr>
              <w:t xml:space="preserve"> </w:t>
            </w:r>
            <w:r w:rsidRPr="0091715A">
              <w:rPr>
                <w:rFonts w:ascii="Aptos" w:hAnsi="Aptos"/>
                <w:sz w:val="18"/>
                <w:szCs w:val="18"/>
                <w:lang w:val="en-US"/>
              </w:rPr>
              <w:t>a</w:t>
            </w:r>
            <w:r w:rsidRPr="0091715A">
              <w:rPr>
                <w:rFonts w:ascii="Aptos" w:hAnsi="Aptos"/>
                <w:sz w:val="18"/>
                <w:szCs w:val="18"/>
                <w:lang w:val="uk-UA"/>
              </w:rPr>
              <w:t xml:space="preserve"> </w:t>
            </w:r>
            <w:r w:rsidRPr="0091715A">
              <w:rPr>
                <w:rFonts w:ascii="Aptos" w:hAnsi="Aptos"/>
                <w:sz w:val="18"/>
                <w:szCs w:val="18"/>
                <w:lang w:val="en-US"/>
              </w:rPr>
              <w:t>remote</w:t>
            </w:r>
            <w:r w:rsidRPr="0091715A">
              <w:rPr>
                <w:rFonts w:ascii="Aptos" w:hAnsi="Aptos"/>
                <w:sz w:val="18"/>
                <w:szCs w:val="18"/>
                <w:lang w:val="uk-UA"/>
              </w:rPr>
              <w:t xml:space="preserve"> </w:t>
            </w:r>
            <w:r w:rsidRPr="0091715A">
              <w:rPr>
                <w:rFonts w:ascii="Aptos" w:hAnsi="Aptos"/>
                <w:sz w:val="18"/>
                <w:szCs w:val="18"/>
                <w:lang w:val="en-US"/>
              </w:rPr>
              <w:t>control</w:t>
            </w:r>
            <w:r w:rsidR="005E0011">
              <w:rPr>
                <w:rFonts w:ascii="Aptos" w:hAnsi="Aptos"/>
                <w:sz w:val="18"/>
                <w:szCs w:val="18"/>
                <w:lang w:val="en-US"/>
              </w:rPr>
              <w:t xml:space="preserve"> /</w:t>
            </w:r>
          </w:p>
          <w:p w14:paraId="7E320BDA" w14:textId="764C12A5" w:rsidR="009E727F" w:rsidRPr="005E0011" w:rsidRDefault="009E727F" w:rsidP="009E727F">
            <w:pPr>
              <w:ind w:left="-106" w:right="-106"/>
              <w:jc w:val="center"/>
              <w:rPr>
                <w:rFonts w:ascii="Aptos" w:hAnsi="Aptos"/>
                <w:sz w:val="18"/>
                <w:szCs w:val="18"/>
                <w:lang w:val="en-US"/>
              </w:rPr>
            </w:pPr>
            <w:r w:rsidRPr="0091715A">
              <w:rPr>
                <w:rFonts w:ascii="Aptos" w:hAnsi="Aptos" w:cs="Calibri"/>
                <w:color w:val="0070C0"/>
                <w:sz w:val="18"/>
                <w:szCs w:val="18"/>
                <w:lang w:val="uk-UA"/>
                <w14:ligatures w14:val="standardContextual"/>
              </w:rPr>
              <w:t>Дистанційне керування за допомогою пульта дистанційного керування</w:t>
            </w:r>
            <w:r w:rsidR="005E0011">
              <w:rPr>
                <w:rFonts w:ascii="Aptos" w:hAnsi="Aptos" w:cs="Calibri"/>
                <w:color w:val="0070C0"/>
                <w:sz w:val="18"/>
                <w:szCs w:val="18"/>
                <w:lang w:val="en-US"/>
                <w14:ligatures w14:val="standardContextual"/>
              </w:rPr>
              <w:t>.</w:t>
            </w:r>
          </w:p>
        </w:tc>
        <w:tc>
          <w:tcPr>
            <w:tcW w:w="3402" w:type="dxa"/>
            <w:tcBorders>
              <w:top w:val="single" w:sz="4" w:space="0" w:color="auto"/>
              <w:left w:val="single" w:sz="4" w:space="0" w:color="auto"/>
              <w:bottom w:val="single" w:sz="4" w:space="0" w:color="auto"/>
              <w:right w:val="single" w:sz="4" w:space="0" w:color="auto"/>
            </w:tcBorders>
            <w:vAlign w:val="center"/>
          </w:tcPr>
          <w:p w14:paraId="60FDA97F" w14:textId="77777777" w:rsidR="009E727F" w:rsidRPr="0091715A" w:rsidRDefault="009E727F" w:rsidP="009E727F">
            <w:pPr>
              <w:spacing w:line="240" w:lineRule="auto"/>
              <w:rPr>
                <w:rFonts w:ascii="Aptos" w:hAnsi="Aptos" w:cs="Calibri"/>
                <w:sz w:val="18"/>
                <w:szCs w:val="18"/>
                <w:lang w:val="uk-UA"/>
              </w:rPr>
            </w:pPr>
          </w:p>
        </w:tc>
      </w:tr>
      <w:tr w:rsidR="009E727F" w:rsidRPr="0091715A" w14:paraId="62A6C6F7"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1C854C71" w14:textId="7F7F486A"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24</w:t>
            </w:r>
          </w:p>
        </w:tc>
        <w:tc>
          <w:tcPr>
            <w:tcW w:w="3543" w:type="dxa"/>
            <w:tcBorders>
              <w:top w:val="single" w:sz="4" w:space="0" w:color="auto"/>
              <w:left w:val="single" w:sz="4" w:space="0" w:color="auto"/>
              <w:bottom w:val="single" w:sz="4" w:space="0" w:color="auto"/>
              <w:right w:val="single" w:sz="4" w:space="0" w:color="auto"/>
            </w:tcBorders>
            <w:vAlign w:val="center"/>
          </w:tcPr>
          <w:p w14:paraId="30F66FF3" w14:textId="7871D2A5" w:rsidR="00312B82" w:rsidRPr="005E0011" w:rsidRDefault="009E727F" w:rsidP="003F3E17">
            <w:pPr>
              <w:spacing w:line="240" w:lineRule="auto"/>
              <w:jc w:val="center"/>
              <w:rPr>
                <w:rFonts w:ascii="Aptos" w:hAnsi="Aptos" w:cs="Calibri"/>
                <w:bCs/>
                <w:sz w:val="18"/>
                <w:szCs w:val="18"/>
                <w:lang w:val="en-US"/>
                <w14:ligatures w14:val="standardContextual"/>
              </w:rPr>
            </w:pPr>
            <w:r w:rsidRPr="0091715A">
              <w:rPr>
                <w:rFonts w:ascii="Aptos" w:hAnsi="Aptos" w:cs="Calibri"/>
                <w:bCs/>
                <w:sz w:val="18"/>
                <w:szCs w:val="18"/>
                <w:lang w:val="en-US"/>
                <w14:ligatures w14:val="standardContextual"/>
              </w:rPr>
              <w:t>Power</w:t>
            </w:r>
            <w:r w:rsidRPr="0091715A">
              <w:rPr>
                <w:rFonts w:ascii="Aptos" w:hAnsi="Aptos" w:cs="Calibri"/>
                <w:bCs/>
                <w:sz w:val="18"/>
                <w:szCs w:val="18"/>
                <w:lang w:val="uk-UA"/>
                <w14:ligatures w14:val="standardContextual"/>
              </w:rPr>
              <w:t xml:space="preserve"> </w:t>
            </w:r>
            <w:r w:rsidRPr="0091715A">
              <w:rPr>
                <w:rFonts w:ascii="Aptos" w:hAnsi="Aptos" w:cs="Calibri"/>
                <w:bCs/>
                <w:sz w:val="18"/>
                <w:szCs w:val="18"/>
                <w:lang w:val="en-US"/>
                <w14:ligatures w14:val="standardContextual"/>
              </w:rPr>
              <w:t>supply</w:t>
            </w:r>
            <w:r w:rsidRPr="0091715A">
              <w:rPr>
                <w:rFonts w:ascii="Aptos" w:hAnsi="Aptos" w:cs="Calibri"/>
                <w:bCs/>
                <w:sz w:val="18"/>
                <w:szCs w:val="18"/>
                <w:lang w:val="uk-UA"/>
                <w14:ligatures w14:val="standardContextual"/>
              </w:rPr>
              <w:t xml:space="preserve"> </w:t>
            </w:r>
            <w:r w:rsidRPr="0091715A">
              <w:rPr>
                <w:rFonts w:ascii="Aptos" w:hAnsi="Aptos" w:cs="Calibri"/>
                <w:bCs/>
                <w:sz w:val="18"/>
                <w:szCs w:val="18"/>
                <w:lang w:val="en-US"/>
                <w14:ligatures w14:val="standardContextual"/>
              </w:rPr>
              <w:t>to</w:t>
            </w:r>
            <w:r w:rsidRPr="0091715A">
              <w:rPr>
                <w:rFonts w:ascii="Aptos" w:hAnsi="Aptos" w:cs="Calibri"/>
                <w:bCs/>
                <w:sz w:val="18"/>
                <w:szCs w:val="18"/>
                <w:lang w:val="uk-UA"/>
                <w14:ligatures w14:val="standardContextual"/>
              </w:rPr>
              <w:t xml:space="preserve"> </w:t>
            </w:r>
            <w:r w:rsidR="00312B82" w:rsidRPr="0091715A">
              <w:rPr>
                <w:rFonts w:ascii="Aptos" w:hAnsi="Aptos" w:cs="Calibri"/>
                <w:bCs/>
                <w:sz w:val="18"/>
                <w:szCs w:val="18"/>
                <w:lang w:val="en-US"/>
                <w14:ligatures w14:val="standardContextual"/>
              </w:rPr>
              <w:t>the crane</w:t>
            </w:r>
            <w:r w:rsidR="005E0011">
              <w:rPr>
                <w:rFonts w:ascii="Aptos" w:hAnsi="Aptos" w:cs="Calibri"/>
                <w:bCs/>
                <w:sz w:val="18"/>
                <w:szCs w:val="18"/>
                <w:lang w:val="uk-UA"/>
                <w14:ligatures w14:val="standardContextual"/>
              </w:rPr>
              <w:t xml:space="preserve"> </w:t>
            </w:r>
            <w:r w:rsidR="005E0011">
              <w:rPr>
                <w:rFonts w:ascii="Aptos" w:hAnsi="Aptos" w:cs="Calibri"/>
                <w:bCs/>
                <w:sz w:val="18"/>
                <w:szCs w:val="18"/>
                <w:lang w:val="en-US"/>
                <w14:ligatures w14:val="standardContextual"/>
              </w:rPr>
              <w:t>/</w:t>
            </w:r>
          </w:p>
          <w:p w14:paraId="40D23C94" w14:textId="41AB0C89" w:rsidR="009E727F" w:rsidRPr="005E0011" w:rsidRDefault="009E727F" w:rsidP="003F3E17">
            <w:pPr>
              <w:spacing w:line="240" w:lineRule="auto"/>
              <w:jc w:val="center"/>
              <w:rPr>
                <w:rFonts w:ascii="Aptos" w:hAnsi="Aptos" w:cs="Calibri"/>
                <w:sz w:val="18"/>
                <w:szCs w:val="18"/>
                <w:lang w:val="en-US"/>
              </w:rPr>
            </w:pPr>
            <w:r w:rsidRPr="0091715A">
              <w:rPr>
                <w:rFonts w:ascii="Aptos" w:hAnsi="Aptos" w:cs="Calibri"/>
                <w:color w:val="0070C0"/>
                <w:sz w:val="18"/>
                <w:szCs w:val="18"/>
                <w:lang w:val="uk-UA"/>
                <w14:ligatures w14:val="standardContextual"/>
              </w:rPr>
              <w:t>Струмопідвід до крану</w:t>
            </w:r>
            <w:r w:rsidR="005E0011">
              <w:rPr>
                <w:rFonts w:ascii="Aptos" w:hAnsi="Aptos" w:cs="Calibri"/>
                <w:color w:val="0070C0"/>
                <w:sz w:val="18"/>
                <w:szCs w:val="18"/>
                <w:lang w:val="en-US"/>
                <w14:ligatures w14:val="standardContextual"/>
              </w:rPr>
              <w:t>.</w:t>
            </w:r>
          </w:p>
        </w:tc>
        <w:tc>
          <w:tcPr>
            <w:tcW w:w="3119" w:type="dxa"/>
            <w:tcBorders>
              <w:top w:val="single" w:sz="4" w:space="0" w:color="auto"/>
              <w:left w:val="single" w:sz="4" w:space="0" w:color="auto"/>
              <w:right w:val="single" w:sz="4" w:space="0" w:color="auto"/>
            </w:tcBorders>
            <w:vAlign w:val="center"/>
          </w:tcPr>
          <w:p w14:paraId="2ADE47AA" w14:textId="09F6F629" w:rsidR="009E727F" w:rsidRPr="0091715A" w:rsidRDefault="009E727F" w:rsidP="009E727F">
            <w:pPr>
              <w:ind w:left="-106" w:right="-106"/>
              <w:jc w:val="center"/>
              <w:rPr>
                <w:rFonts w:ascii="Aptos" w:hAnsi="Aptos"/>
                <w:sz w:val="18"/>
                <w:szCs w:val="18"/>
                <w:lang w:val="en-US"/>
              </w:rPr>
            </w:pPr>
            <w:r w:rsidRPr="0091715A">
              <w:rPr>
                <w:rFonts w:ascii="Aptos" w:hAnsi="Aptos"/>
                <w:sz w:val="18"/>
                <w:szCs w:val="18"/>
                <w:lang w:val="en-US"/>
              </w:rPr>
              <w:t>Cable drum</w:t>
            </w:r>
            <w:r w:rsidR="005E0011">
              <w:rPr>
                <w:rFonts w:ascii="Aptos" w:hAnsi="Aptos"/>
                <w:sz w:val="18"/>
                <w:szCs w:val="18"/>
                <w:lang w:val="en-US"/>
              </w:rPr>
              <w:t xml:space="preserve"> /</w:t>
            </w:r>
          </w:p>
          <w:p w14:paraId="5C6AD613" w14:textId="624E3D30" w:rsidR="009E727F" w:rsidRPr="005E0011" w:rsidRDefault="009E727F" w:rsidP="009E727F">
            <w:pPr>
              <w:ind w:left="-106" w:right="-106"/>
              <w:jc w:val="center"/>
              <w:rPr>
                <w:rFonts w:ascii="Aptos" w:hAnsi="Aptos"/>
                <w:sz w:val="18"/>
                <w:szCs w:val="18"/>
                <w:lang w:val="en-US"/>
              </w:rPr>
            </w:pPr>
            <w:r w:rsidRPr="0091715A">
              <w:rPr>
                <w:rFonts w:ascii="Aptos" w:hAnsi="Aptos" w:cs="Calibri"/>
                <w:color w:val="0070C0"/>
                <w:sz w:val="18"/>
                <w:szCs w:val="18"/>
                <w:lang w:val="uk-UA"/>
                <w14:ligatures w14:val="standardContextual"/>
              </w:rPr>
              <w:t>Кабельний барабан</w:t>
            </w:r>
            <w:r w:rsidR="005E0011">
              <w:rPr>
                <w:rFonts w:ascii="Aptos" w:hAnsi="Aptos" w:cs="Calibri"/>
                <w:color w:val="0070C0"/>
                <w:sz w:val="18"/>
                <w:szCs w:val="18"/>
                <w:lang w:val="en-US"/>
                <w14:ligatures w14:val="standardContextual"/>
              </w:rPr>
              <w:t>.</w:t>
            </w:r>
          </w:p>
        </w:tc>
        <w:tc>
          <w:tcPr>
            <w:tcW w:w="3402" w:type="dxa"/>
            <w:tcBorders>
              <w:top w:val="single" w:sz="4" w:space="0" w:color="auto"/>
              <w:left w:val="single" w:sz="4" w:space="0" w:color="auto"/>
              <w:bottom w:val="single" w:sz="4" w:space="0" w:color="auto"/>
              <w:right w:val="single" w:sz="4" w:space="0" w:color="auto"/>
            </w:tcBorders>
            <w:vAlign w:val="center"/>
          </w:tcPr>
          <w:p w14:paraId="09A38EB7" w14:textId="77777777" w:rsidR="009E727F" w:rsidRPr="0091715A" w:rsidRDefault="009E727F" w:rsidP="009E727F">
            <w:pPr>
              <w:spacing w:line="240" w:lineRule="auto"/>
              <w:rPr>
                <w:rFonts w:ascii="Aptos" w:hAnsi="Aptos" w:cs="Calibri"/>
                <w:sz w:val="18"/>
                <w:szCs w:val="18"/>
                <w:lang w:val="uk-UA"/>
              </w:rPr>
            </w:pPr>
          </w:p>
        </w:tc>
      </w:tr>
      <w:tr w:rsidR="009E727F" w:rsidRPr="0091715A" w14:paraId="47A31FFF"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7ED47E1E" w14:textId="1F7EB004" w:rsidR="009E727F" w:rsidRPr="0091715A" w:rsidRDefault="00222400" w:rsidP="00312B82">
            <w:pPr>
              <w:spacing w:line="240" w:lineRule="auto"/>
              <w:jc w:val="center"/>
              <w:rPr>
                <w:rFonts w:ascii="Aptos" w:hAnsi="Aptos" w:cs="Calibri"/>
                <w:sz w:val="18"/>
                <w:szCs w:val="18"/>
                <w:lang w:val="uk-UA"/>
              </w:rPr>
            </w:pPr>
            <w:r>
              <w:rPr>
                <w:rFonts w:ascii="Aptos" w:hAnsi="Aptos" w:cs="Calibri"/>
                <w:sz w:val="18"/>
                <w:szCs w:val="18"/>
                <w:lang w:val="uk-UA"/>
              </w:rPr>
              <w:t>25</w:t>
            </w:r>
          </w:p>
        </w:tc>
        <w:tc>
          <w:tcPr>
            <w:tcW w:w="3543" w:type="dxa"/>
            <w:tcBorders>
              <w:top w:val="single" w:sz="4" w:space="0" w:color="auto"/>
              <w:left w:val="single" w:sz="4" w:space="0" w:color="auto"/>
              <w:bottom w:val="single" w:sz="4" w:space="0" w:color="auto"/>
              <w:right w:val="single" w:sz="4" w:space="0" w:color="auto"/>
            </w:tcBorders>
            <w:vAlign w:val="center"/>
          </w:tcPr>
          <w:p w14:paraId="1894961C" w14:textId="60F74B2B" w:rsidR="00312B82" w:rsidRPr="005E0011" w:rsidRDefault="00312B82" w:rsidP="003F3E17">
            <w:pPr>
              <w:spacing w:line="240" w:lineRule="auto"/>
              <w:jc w:val="center"/>
              <w:rPr>
                <w:rFonts w:ascii="Aptos" w:hAnsi="Aptos" w:cs="Calibri"/>
                <w:bCs/>
                <w:sz w:val="18"/>
                <w:szCs w:val="18"/>
                <w:lang w:val="uk-UA"/>
                <w14:ligatures w14:val="standardContextual"/>
              </w:rPr>
            </w:pPr>
            <w:r w:rsidRPr="0091715A">
              <w:rPr>
                <w:rFonts w:ascii="Aptos" w:hAnsi="Aptos" w:cs="Calibri"/>
                <w:bCs/>
                <w:sz w:val="18"/>
                <w:szCs w:val="18"/>
                <w:lang w:val="en-US"/>
                <w14:ligatures w14:val="standardContextual"/>
              </w:rPr>
              <w:t>Drives of all crane mechanisms</w:t>
            </w:r>
            <w:r w:rsidR="005E0011">
              <w:rPr>
                <w:rFonts w:ascii="Aptos" w:hAnsi="Aptos" w:cs="Calibri"/>
                <w:bCs/>
                <w:sz w:val="18"/>
                <w:szCs w:val="18"/>
                <w:lang w:val="uk-UA"/>
                <w14:ligatures w14:val="standardContextual"/>
              </w:rPr>
              <w:t xml:space="preserve"> /</w:t>
            </w:r>
          </w:p>
          <w:p w14:paraId="38F73F8F" w14:textId="5D916C33" w:rsidR="009E727F" w:rsidRPr="0091715A" w:rsidRDefault="009E727F" w:rsidP="003F3E17">
            <w:pPr>
              <w:spacing w:line="240" w:lineRule="auto"/>
              <w:jc w:val="center"/>
              <w:rPr>
                <w:rFonts w:ascii="Aptos" w:hAnsi="Aptos" w:cs="Calibri"/>
                <w:sz w:val="18"/>
                <w:szCs w:val="18"/>
                <w:lang w:val="uk-UA"/>
              </w:rPr>
            </w:pPr>
            <w:r w:rsidRPr="0091715A">
              <w:rPr>
                <w:rFonts w:ascii="Aptos" w:hAnsi="Aptos" w:cs="Calibri"/>
                <w:color w:val="0070C0"/>
                <w:sz w:val="18"/>
                <w:szCs w:val="18"/>
                <w:lang w:val="uk-UA"/>
                <w14:ligatures w14:val="standardContextual"/>
              </w:rPr>
              <w:t>Приводи усіх механізмів крану</w:t>
            </w:r>
            <w:r w:rsidR="005E0011">
              <w:rPr>
                <w:rFonts w:ascii="Aptos" w:hAnsi="Aptos" w:cs="Calibri"/>
                <w:color w:val="0070C0"/>
                <w:sz w:val="18"/>
                <w:szCs w:val="18"/>
                <w:lang w:val="uk-UA"/>
                <w14:ligatures w14:val="standardContextual"/>
              </w:rPr>
              <w:t>.</w:t>
            </w:r>
          </w:p>
        </w:tc>
        <w:tc>
          <w:tcPr>
            <w:tcW w:w="3119" w:type="dxa"/>
            <w:tcBorders>
              <w:top w:val="single" w:sz="4" w:space="0" w:color="auto"/>
              <w:left w:val="single" w:sz="4" w:space="0" w:color="auto"/>
              <w:bottom w:val="single" w:sz="4" w:space="0" w:color="auto"/>
              <w:right w:val="single" w:sz="4" w:space="0" w:color="auto"/>
            </w:tcBorders>
            <w:vAlign w:val="center"/>
          </w:tcPr>
          <w:p w14:paraId="05B658BE" w14:textId="220DF854" w:rsidR="00322FBA" w:rsidRPr="005E0011" w:rsidRDefault="009E727F" w:rsidP="005E0011">
            <w:pPr>
              <w:jc w:val="center"/>
              <w:rPr>
                <w:rFonts w:ascii="Aptos" w:hAnsi="Aptos"/>
                <w:sz w:val="18"/>
                <w:szCs w:val="18"/>
                <w:lang w:val="en-US"/>
              </w:rPr>
            </w:pPr>
            <w:r w:rsidRPr="0091715A">
              <w:rPr>
                <w:rFonts w:ascii="Aptos" w:hAnsi="Aptos"/>
                <w:sz w:val="18"/>
                <w:szCs w:val="18"/>
                <w:lang w:val="en-US"/>
              </w:rPr>
              <w:t>SEW EURODRIVE motor-reducers</w:t>
            </w:r>
            <w:r w:rsidR="007C31B5" w:rsidRPr="0091715A">
              <w:rPr>
                <w:rFonts w:ascii="Aptos" w:hAnsi="Aptos"/>
                <w:sz w:val="18"/>
                <w:szCs w:val="18"/>
                <w:lang w:val="en-US"/>
              </w:rPr>
              <w:t xml:space="preserve"> or </w:t>
            </w:r>
            <w:r w:rsidR="007C31B5" w:rsidRPr="0091715A">
              <w:rPr>
                <w:rFonts w:ascii="Aptos" w:hAnsi="Aptos"/>
                <w:sz w:val="18"/>
                <w:szCs w:val="18"/>
                <w:lang w:val="uk-UA"/>
              </w:rPr>
              <w:t xml:space="preserve">or equivalent with </w:t>
            </w:r>
            <w:r w:rsidR="007C31B5" w:rsidRPr="0091715A">
              <w:rPr>
                <w:rFonts w:ascii="Aptos" w:hAnsi="Aptos"/>
                <w:sz w:val="18"/>
                <w:szCs w:val="18"/>
                <w:lang w:val="en-US"/>
              </w:rPr>
              <w:t>official</w:t>
            </w:r>
            <w:r w:rsidR="005E0011">
              <w:rPr>
                <w:rFonts w:ascii="Aptos" w:hAnsi="Aptos"/>
                <w:sz w:val="18"/>
                <w:szCs w:val="18"/>
                <w:lang w:val="en-US"/>
              </w:rPr>
              <w:t xml:space="preserve"> </w:t>
            </w:r>
            <w:r w:rsidR="007C31B5" w:rsidRPr="0091715A">
              <w:rPr>
                <w:rFonts w:ascii="Aptos" w:hAnsi="Aptos"/>
                <w:sz w:val="18"/>
                <w:szCs w:val="18"/>
                <w:lang w:val="uk-UA"/>
              </w:rPr>
              <w:t>representation in Ukraine</w:t>
            </w:r>
            <w:r w:rsidR="005E0011">
              <w:rPr>
                <w:rFonts w:ascii="Aptos" w:hAnsi="Aptos"/>
                <w:sz w:val="18"/>
                <w:szCs w:val="18"/>
                <w:lang w:val="en-US"/>
              </w:rPr>
              <w:t xml:space="preserve"> /</w:t>
            </w:r>
          </w:p>
          <w:p w14:paraId="004E11C4" w14:textId="76ED5512" w:rsidR="009E727F" w:rsidRPr="0091715A" w:rsidRDefault="009E727F" w:rsidP="00CD6676">
            <w:pPr>
              <w:spacing w:line="240" w:lineRule="auto"/>
              <w:jc w:val="center"/>
              <w:rPr>
                <w:rFonts w:ascii="Aptos" w:hAnsi="Aptos" w:cs="Calibri"/>
                <w:sz w:val="18"/>
                <w:szCs w:val="18"/>
                <w:lang w:val="uk-UA"/>
              </w:rPr>
            </w:pPr>
            <w:r w:rsidRPr="0091715A">
              <w:rPr>
                <w:rFonts w:ascii="Aptos" w:hAnsi="Aptos" w:cs="Calibri"/>
                <w:color w:val="0070C0"/>
                <w:sz w:val="18"/>
                <w:szCs w:val="18"/>
                <w:lang w:val="uk-UA"/>
              </w:rPr>
              <w:t xml:space="preserve">Мотор-редуктори фірми </w:t>
            </w:r>
            <w:r w:rsidRPr="0091715A">
              <w:rPr>
                <w:rFonts w:ascii="Aptos" w:hAnsi="Aptos" w:cs="Calibri"/>
                <w:color w:val="0070C0"/>
                <w:sz w:val="18"/>
                <w:szCs w:val="18"/>
                <w:lang w:val="en-US"/>
              </w:rPr>
              <w:t>SEW</w:t>
            </w:r>
            <w:r w:rsidR="00222400">
              <w:rPr>
                <w:rFonts w:ascii="Aptos" w:hAnsi="Aptos" w:cs="Calibri"/>
                <w:color w:val="0070C0"/>
                <w:sz w:val="18"/>
                <w:szCs w:val="18"/>
                <w:lang w:val="uk-UA"/>
              </w:rPr>
              <w:t xml:space="preserve"> </w:t>
            </w:r>
            <w:r w:rsidRPr="0091715A">
              <w:rPr>
                <w:rFonts w:ascii="Aptos" w:hAnsi="Aptos" w:cs="Calibri"/>
                <w:color w:val="0070C0"/>
                <w:sz w:val="18"/>
                <w:szCs w:val="18"/>
                <w:lang w:val="en-US"/>
              </w:rPr>
              <w:t>EURODRIVE</w:t>
            </w:r>
            <w:r w:rsidR="007C31B5" w:rsidRPr="0091715A">
              <w:rPr>
                <w:rFonts w:ascii="Aptos" w:hAnsi="Aptos" w:cs="Calibri"/>
                <w:color w:val="0070C0"/>
                <w:sz w:val="18"/>
                <w:szCs w:val="18"/>
                <w:lang w:val="en-US"/>
              </w:rPr>
              <w:t xml:space="preserve"> </w:t>
            </w:r>
            <w:r w:rsidR="007C31B5" w:rsidRPr="0091715A">
              <w:rPr>
                <w:rFonts w:ascii="Aptos" w:hAnsi="Aptos" w:cs="Calibri"/>
                <w:color w:val="0070C0"/>
                <w:sz w:val="18"/>
                <w:szCs w:val="18"/>
                <w:lang w:val="uk-UA"/>
              </w:rPr>
              <w:t xml:space="preserve">або еквівалент з </w:t>
            </w:r>
            <w:r w:rsidR="007C31B5" w:rsidRPr="0091715A">
              <w:rPr>
                <w:rFonts w:ascii="Aptos" w:hAnsi="Aptos" w:cs="Calibri"/>
                <w:color w:val="0070C0"/>
                <w:sz w:val="18"/>
                <w:szCs w:val="18"/>
              </w:rPr>
              <w:t>оф</w:t>
            </w:r>
            <w:r w:rsidR="007C31B5" w:rsidRPr="0091715A">
              <w:rPr>
                <w:rFonts w:ascii="Aptos" w:hAnsi="Aptos" w:cs="Calibri"/>
                <w:color w:val="0070C0"/>
                <w:sz w:val="18"/>
                <w:szCs w:val="18"/>
                <w:lang w:val="uk-UA"/>
              </w:rPr>
              <w:t>іці</w:t>
            </w:r>
            <w:r w:rsidR="005E0011">
              <w:rPr>
                <w:rFonts w:ascii="Aptos" w:hAnsi="Aptos" w:cs="Calibri"/>
                <w:color w:val="0070C0"/>
                <w:sz w:val="18"/>
                <w:szCs w:val="18"/>
                <w:lang w:val="uk-UA"/>
              </w:rPr>
              <w:t>й</w:t>
            </w:r>
            <w:r w:rsidR="007C31B5" w:rsidRPr="0091715A">
              <w:rPr>
                <w:rFonts w:ascii="Aptos" w:hAnsi="Aptos" w:cs="Calibri"/>
                <w:color w:val="0070C0"/>
                <w:sz w:val="18"/>
                <w:szCs w:val="18"/>
                <w:lang w:val="uk-UA"/>
              </w:rPr>
              <w:t>ним представництвом в Україні</w:t>
            </w:r>
            <w:r w:rsidR="00CD6676" w:rsidRPr="0091715A">
              <w:rPr>
                <w:rFonts w:ascii="Aptos" w:hAnsi="Aptos" w:cs="Calibri"/>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7EF7D443" w14:textId="54F959FC" w:rsidR="00CD6676" w:rsidRPr="00D57EED" w:rsidRDefault="00CD6676" w:rsidP="00D57EED">
            <w:pPr>
              <w:spacing w:line="240" w:lineRule="auto"/>
              <w:jc w:val="center"/>
              <w:rPr>
                <w:rFonts w:ascii="Aptos" w:hAnsi="Aptos" w:cs="Calibri"/>
                <w:sz w:val="18"/>
                <w:szCs w:val="18"/>
                <w:lang w:val="en-US"/>
              </w:rPr>
            </w:pPr>
            <w:r w:rsidRPr="0091715A">
              <w:rPr>
                <w:rFonts w:ascii="Aptos" w:hAnsi="Aptos" w:cs="Calibri"/>
                <w:sz w:val="18"/>
                <w:szCs w:val="18"/>
                <w:lang w:val="uk-UA"/>
              </w:rPr>
              <w:t>Manufacturer and company representative in Ukraine is indicated by the supplier</w:t>
            </w:r>
            <w:r w:rsidR="00D57EED">
              <w:rPr>
                <w:rFonts w:ascii="Aptos" w:hAnsi="Aptos" w:cs="Calibri"/>
                <w:sz w:val="18"/>
                <w:szCs w:val="18"/>
                <w:lang w:val="en-US"/>
              </w:rPr>
              <w:t xml:space="preserve"> /</w:t>
            </w:r>
          </w:p>
          <w:p w14:paraId="4E0C4440" w14:textId="31C3C060" w:rsidR="009E727F" w:rsidRPr="0091715A" w:rsidRDefault="00CD6676" w:rsidP="00D57EED">
            <w:pPr>
              <w:spacing w:line="240" w:lineRule="auto"/>
              <w:jc w:val="center"/>
              <w:rPr>
                <w:rFonts w:ascii="Aptos" w:hAnsi="Aptos" w:cs="Calibri"/>
                <w:sz w:val="18"/>
                <w:szCs w:val="18"/>
                <w:lang w:val="uk-UA"/>
              </w:rPr>
            </w:pPr>
            <w:r w:rsidRPr="0091715A">
              <w:rPr>
                <w:rFonts w:ascii="Aptos" w:hAnsi="Aptos" w:cs="Calibri"/>
                <w:color w:val="0070C0"/>
                <w:sz w:val="18"/>
                <w:szCs w:val="18"/>
                <w:lang w:val="uk-UA"/>
              </w:rPr>
              <w:t>Виробник і компанія представник в Україні  вказується постачальником.</w:t>
            </w:r>
          </w:p>
        </w:tc>
      </w:tr>
      <w:tr w:rsidR="00580469" w:rsidRPr="0091715A" w14:paraId="0999AF2C" w14:textId="77777777" w:rsidTr="00F07B9C">
        <w:tc>
          <w:tcPr>
            <w:tcW w:w="421" w:type="dxa"/>
            <w:vMerge w:val="restart"/>
            <w:tcBorders>
              <w:top w:val="single" w:sz="4" w:space="0" w:color="auto"/>
              <w:left w:val="single" w:sz="4" w:space="0" w:color="auto"/>
              <w:right w:val="single" w:sz="4" w:space="0" w:color="auto"/>
            </w:tcBorders>
            <w:vAlign w:val="center"/>
          </w:tcPr>
          <w:p w14:paraId="151210D5" w14:textId="7E3BDF85" w:rsidR="00580469" w:rsidRPr="00222400" w:rsidRDefault="007C31B5" w:rsidP="00312B82">
            <w:pPr>
              <w:spacing w:line="240" w:lineRule="auto"/>
              <w:jc w:val="center"/>
              <w:rPr>
                <w:rFonts w:ascii="Aptos" w:hAnsi="Aptos" w:cs="Calibri"/>
                <w:sz w:val="18"/>
                <w:szCs w:val="18"/>
                <w:lang w:val="uk-UA"/>
              </w:rPr>
            </w:pPr>
            <w:r w:rsidRPr="0091715A">
              <w:rPr>
                <w:rFonts w:ascii="Aptos" w:hAnsi="Aptos" w:cs="Calibri"/>
                <w:sz w:val="18"/>
                <w:szCs w:val="18"/>
                <w:lang w:val="en-US"/>
              </w:rPr>
              <w:t>2</w:t>
            </w:r>
            <w:r w:rsidR="00222400">
              <w:rPr>
                <w:rFonts w:ascii="Aptos" w:hAnsi="Aptos" w:cs="Calibri"/>
                <w:sz w:val="18"/>
                <w:szCs w:val="18"/>
                <w:lang w:val="uk-UA"/>
              </w:rPr>
              <w:t>6</w:t>
            </w:r>
          </w:p>
        </w:tc>
        <w:tc>
          <w:tcPr>
            <w:tcW w:w="3543" w:type="dxa"/>
            <w:vMerge w:val="restart"/>
            <w:tcBorders>
              <w:top w:val="single" w:sz="4" w:space="0" w:color="auto"/>
              <w:left w:val="single" w:sz="4" w:space="0" w:color="auto"/>
              <w:right w:val="single" w:sz="4" w:space="0" w:color="auto"/>
            </w:tcBorders>
            <w:vAlign w:val="center"/>
          </w:tcPr>
          <w:p w14:paraId="497E7AED" w14:textId="17F2ADCA" w:rsidR="00580469" w:rsidRPr="0091715A" w:rsidRDefault="00580469" w:rsidP="003F3E17">
            <w:pPr>
              <w:spacing w:line="240" w:lineRule="auto"/>
              <w:jc w:val="center"/>
              <w:rPr>
                <w:rFonts w:ascii="Aptos" w:hAnsi="Aptos" w:cs="Calibri"/>
                <w:sz w:val="18"/>
                <w:szCs w:val="18"/>
                <w:lang w:val="en-US"/>
              </w:rPr>
            </w:pPr>
            <w:r w:rsidRPr="0091715A">
              <w:rPr>
                <w:rFonts w:ascii="Aptos" w:hAnsi="Aptos" w:cs="Calibri"/>
                <w:sz w:val="18"/>
                <w:szCs w:val="18"/>
                <w:lang w:val="en-US"/>
              </w:rPr>
              <w:t>Safety devices</w:t>
            </w:r>
            <w:r w:rsidR="005E0011">
              <w:rPr>
                <w:rFonts w:ascii="Aptos" w:hAnsi="Aptos" w:cs="Calibri"/>
                <w:sz w:val="18"/>
                <w:szCs w:val="18"/>
                <w:lang w:val="en-US"/>
              </w:rPr>
              <w:t xml:space="preserve"> /</w:t>
            </w:r>
          </w:p>
          <w:p w14:paraId="711C8122" w14:textId="5401DA2D" w:rsidR="00580469" w:rsidRPr="005E0011" w:rsidRDefault="00580469" w:rsidP="003F3E17">
            <w:pPr>
              <w:spacing w:line="240" w:lineRule="auto"/>
              <w:jc w:val="center"/>
              <w:rPr>
                <w:rFonts w:ascii="Aptos" w:hAnsi="Aptos" w:cs="Calibri"/>
                <w:bCs/>
                <w:sz w:val="18"/>
                <w:szCs w:val="18"/>
                <w:lang w:val="en-US"/>
                <w14:ligatures w14:val="standardContextual"/>
              </w:rPr>
            </w:pPr>
            <w:r w:rsidRPr="0091715A">
              <w:rPr>
                <w:rFonts w:ascii="Aptos" w:hAnsi="Aptos" w:cs="Calibri"/>
                <w:color w:val="0070C0"/>
                <w:sz w:val="18"/>
                <w:szCs w:val="18"/>
                <w:lang w:val="uk-UA"/>
              </w:rPr>
              <w:t>Прилади безпеки</w:t>
            </w:r>
            <w:r w:rsidR="005E0011">
              <w:rPr>
                <w:rFonts w:ascii="Aptos" w:hAnsi="Aptos" w:cs="Calibri"/>
                <w:color w:val="0070C0"/>
                <w:sz w:val="18"/>
                <w:szCs w:val="18"/>
                <w:lang w:val="en-US"/>
              </w:rPr>
              <w:t>.</w:t>
            </w:r>
          </w:p>
        </w:tc>
        <w:tc>
          <w:tcPr>
            <w:tcW w:w="3119" w:type="dxa"/>
            <w:tcBorders>
              <w:top w:val="single" w:sz="4" w:space="0" w:color="auto"/>
              <w:left w:val="single" w:sz="4" w:space="0" w:color="auto"/>
              <w:bottom w:val="single" w:sz="4" w:space="0" w:color="auto"/>
              <w:right w:val="single" w:sz="4" w:space="0" w:color="auto"/>
            </w:tcBorders>
            <w:vAlign w:val="center"/>
          </w:tcPr>
          <w:p w14:paraId="5C75B150" w14:textId="52DDA879" w:rsidR="00580469" w:rsidRPr="0091715A" w:rsidRDefault="00580469" w:rsidP="005E0011">
            <w:pPr>
              <w:ind w:left="-106" w:right="-106"/>
              <w:jc w:val="center"/>
              <w:rPr>
                <w:rFonts w:ascii="Aptos" w:hAnsi="Aptos"/>
                <w:sz w:val="18"/>
                <w:szCs w:val="18"/>
                <w:lang w:val="en-US"/>
              </w:rPr>
            </w:pPr>
            <w:r w:rsidRPr="0091715A">
              <w:rPr>
                <w:rFonts w:ascii="Aptos" w:hAnsi="Aptos"/>
                <w:sz w:val="18"/>
                <w:szCs w:val="18"/>
                <w:lang w:val="en-US"/>
              </w:rPr>
              <w:t>Load cart movement limiters</w:t>
            </w:r>
            <w:r w:rsidR="005E0011">
              <w:rPr>
                <w:rFonts w:ascii="Aptos" w:hAnsi="Aptos"/>
                <w:sz w:val="18"/>
                <w:szCs w:val="18"/>
                <w:lang w:val="en-US"/>
              </w:rPr>
              <w:t xml:space="preserve"> /</w:t>
            </w:r>
          </w:p>
          <w:p w14:paraId="6D92F9AC" w14:textId="1C94FB68" w:rsidR="00580469" w:rsidRPr="005E0011" w:rsidRDefault="00580469" w:rsidP="005E0011">
            <w:pPr>
              <w:ind w:left="-106" w:right="-106"/>
              <w:jc w:val="center"/>
              <w:rPr>
                <w:rFonts w:ascii="Aptos" w:hAnsi="Aptos" w:cs="Calibri"/>
                <w:sz w:val="18"/>
                <w:szCs w:val="18"/>
                <w:lang w:val="en-US"/>
              </w:rPr>
            </w:pPr>
            <w:r w:rsidRPr="0091715A">
              <w:rPr>
                <w:rFonts w:ascii="Aptos" w:hAnsi="Aptos" w:cs="Calibri"/>
                <w:color w:val="0070C0"/>
                <w:sz w:val="18"/>
                <w:szCs w:val="18"/>
                <w:lang w:val="uk-UA"/>
              </w:rPr>
              <w:t>Обмежувачі пересування вантажного візка</w:t>
            </w:r>
            <w:r w:rsidR="005E0011">
              <w:rPr>
                <w:rFonts w:ascii="Aptos" w:hAnsi="Aptos" w:cs="Calibri"/>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3A81334C" w14:textId="77777777" w:rsidR="00580469" w:rsidRPr="0091715A" w:rsidRDefault="00580469" w:rsidP="009E727F">
            <w:pPr>
              <w:spacing w:line="240" w:lineRule="auto"/>
              <w:rPr>
                <w:rFonts w:ascii="Aptos" w:hAnsi="Aptos" w:cs="Calibri"/>
                <w:sz w:val="18"/>
                <w:szCs w:val="18"/>
                <w:lang w:val="uk-UA"/>
              </w:rPr>
            </w:pPr>
          </w:p>
        </w:tc>
      </w:tr>
      <w:tr w:rsidR="00580469" w:rsidRPr="0091715A" w14:paraId="785A0738" w14:textId="77777777" w:rsidTr="00F07B9C">
        <w:tc>
          <w:tcPr>
            <w:tcW w:w="421" w:type="dxa"/>
            <w:vMerge/>
            <w:tcBorders>
              <w:left w:val="single" w:sz="4" w:space="0" w:color="auto"/>
              <w:right w:val="single" w:sz="4" w:space="0" w:color="auto"/>
            </w:tcBorders>
            <w:vAlign w:val="center"/>
          </w:tcPr>
          <w:p w14:paraId="4CA2A296" w14:textId="77777777" w:rsidR="00580469" w:rsidRPr="0091715A" w:rsidRDefault="00580469" w:rsidP="00312B82">
            <w:pPr>
              <w:spacing w:line="240" w:lineRule="auto"/>
              <w:jc w:val="center"/>
              <w:rPr>
                <w:rFonts w:ascii="Aptos" w:hAnsi="Aptos" w:cs="Calibri"/>
                <w:sz w:val="18"/>
                <w:szCs w:val="18"/>
                <w:lang w:val="uk-UA"/>
              </w:rPr>
            </w:pPr>
          </w:p>
        </w:tc>
        <w:tc>
          <w:tcPr>
            <w:tcW w:w="3543" w:type="dxa"/>
            <w:vMerge/>
            <w:tcBorders>
              <w:left w:val="single" w:sz="4" w:space="0" w:color="auto"/>
              <w:right w:val="single" w:sz="4" w:space="0" w:color="auto"/>
            </w:tcBorders>
            <w:vAlign w:val="center"/>
          </w:tcPr>
          <w:p w14:paraId="164432C1" w14:textId="77777777" w:rsidR="00580469" w:rsidRPr="0091715A" w:rsidRDefault="00580469" w:rsidP="003F3E17">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7DB917E" w14:textId="5D07D04A" w:rsidR="00580469" w:rsidRPr="0091715A" w:rsidRDefault="00580469" w:rsidP="005E0011">
            <w:pPr>
              <w:ind w:left="-106" w:right="-106"/>
              <w:jc w:val="center"/>
              <w:rPr>
                <w:rFonts w:ascii="Aptos" w:hAnsi="Aptos"/>
                <w:sz w:val="18"/>
                <w:szCs w:val="18"/>
                <w:lang w:val="en-US"/>
              </w:rPr>
            </w:pPr>
            <w:r w:rsidRPr="0091715A">
              <w:rPr>
                <w:rFonts w:ascii="Aptos" w:hAnsi="Aptos"/>
                <w:sz w:val="18"/>
                <w:szCs w:val="18"/>
                <w:lang w:val="en-US"/>
              </w:rPr>
              <w:t>Crane movement limiters on the track</w:t>
            </w:r>
            <w:r w:rsidR="005E0011">
              <w:rPr>
                <w:rFonts w:ascii="Aptos" w:hAnsi="Aptos"/>
                <w:sz w:val="18"/>
                <w:szCs w:val="18"/>
                <w:lang w:val="en-US"/>
              </w:rPr>
              <w:t xml:space="preserve"> /</w:t>
            </w:r>
          </w:p>
          <w:p w14:paraId="515BDCEB" w14:textId="0FCE97E1" w:rsidR="00580469" w:rsidRPr="005E0011" w:rsidRDefault="00580469" w:rsidP="005E0011">
            <w:pPr>
              <w:ind w:left="-106" w:right="-106"/>
              <w:jc w:val="center"/>
              <w:rPr>
                <w:rFonts w:ascii="Aptos" w:hAnsi="Aptos" w:cs="Calibri"/>
                <w:sz w:val="18"/>
                <w:szCs w:val="18"/>
                <w:lang w:val="en-US"/>
              </w:rPr>
            </w:pPr>
            <w:r w:rsidRPr="0091715A">
              <w:rPr>
                <w:rFonts w:ascii="Aptos" w:hAnsi="Aptos" w:cs="Calibri"/>
                <w:color w:val="0070C0"/>
                <w:sz w:val="18"/>
                <w:szCs w:val="18"/>
                <w:lang w:val="uk-UA"/>
              </w:rPr>
              <w:t>Обмежувачі пересування крана по колії</w:t>
            </w:r>
            <w:r w:rsidR="005E0011">
              <w:rPr>
                <w:rFonts w:ascii="Aptos" w:hAnsi="Aptos" w:cs="Calibri"/>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4C371629" w14:textId="77777777" w:rsidR="00580469" w:rsidRPr="0091715A" w:rsidRDefault="00580469" w:rsidP="009E727F">
            <w:pPr>
              <w:spacing w:line="240" w:lineRule="auto"/>
              <w:rPr>
                <w:rFonts w:ascii="Aptos" w:hAnsi="Aptos" w:cs="Calibri"/>
                <w:sz w:val="18"/>
                <w:szCs w:val="18"/>
                <w:lang w:val="uk-UA"/>
              </w:rPr>
            </w:pPr>
          </w:p>
        </w:tc>
      </w:tr>
      <w:tr w:rsidR="00580469" w:rsidRPr="0091715A" w14:paraId="29535BE6" w14:textId="77777777" w:rsidTr="00F07B9C">
        <w:tc>
          <w:tcPr>
            <w:tcW w:w="421" w:type="dxa"/>
            <w:vMerge/>
            <w:tcBorders>
              <w:left w:val="single" w:sz="4" w:space="0" w:color="auto"/>
              <w:right w:val="single" w:sz="4" w:space="0" w:color="auto"/>
            </w:tcBorders>
            <w:vAlign w:val="center"/>
          </w:tcPr>
          <w:p w14:paraId="5BDE25F6" w14:textId="77777777" w:rsidR="00580469" w:rsidRPr="0091715A" w:rsidRDefault="00580469" w:rsidP="00312B82">
            <w:pPr>
              <w:spacing w:line="240" w:lineRule="auto"/>
              <w:jc w:val="center"/>
              <w:rPr>
                <w:rFonts w:ascii="Aptos" w:hAnsi="Aptos" w:cs="Calibri"/>
                <w:sz w:val="18"/>
                <w:szCs w:val="18"/>
                <w:lang w:val="uk-UA"/>
              </w:rPr>
            </w:pPr>
          </w:p>
        </w:tc>
        <w:tc>
          <w:tcPr>
            <w:tcW w:w="3543" w:type="dxa"/>
            <w:vMerge/>
            <w:tcBorders>
              <w:left w:val="single" w:sz="4" w:space="0" w:color="auto"/>
              <w:right w:val="single" w:sz="4" w:space="0" w:color="auto"/>
            </w:tcBorders>
            <w:vAlign w:val="center"/>
          </w:tcPr>
          <w:p w14:paraId="746327FB" w14:textId="77777777" w:rsidR="00580469" w:rsidRPr="0091715A" w:rsidRDefault="00580469" w:rsidP="003F3E17">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C72737A" w14:textId="6979C9D3" w:rsidR="00580469" w:rsidRPr="0091715A" w:rsidRDefault="00580469" w:rsidP="005E0011">
            <w:pPr>
              <w:ind w:left="-106" w:right="-106"/>
              <w:jc w:val="center"/>
              <w:rPr>
                <w:rFonts w:ascii="Aptos" w:hAnsi="Aptos"/>
                <w:sz w:val="18"/>
                <w:szCs w:val="18"/>
                <w:lang w:val="en-US"/>
              </w:rPr>
            </w:pPr>
            <w:r w:rsidRPr="0091715A">
              <w:rPr>
                <w:rFonts w:ascii="Aptos" w:hAnsi="Aptos"/>
                <w:sz w:val="18"/>
                <w:szCs w:val="18"/>
                <w:lang w:val="en-US"/>
              </w:rPr>
              <w:t>Limiters for lifting and lowering the hook suspension</w:t>
            </w:r>
            <w:r w:rsidR="005E0011">
              <w:rPr>
                <w:rFonts w:ascii="Aptos" w:hAnsi="Aptos"/>
                <w:sz w:val="18"/>
                <w:szCs w:val="18"/>
                <w:lang w:val="en-US"/>
              </w:rPr>
              <w:t xml:space="preserve"> /</w:t>
            </w:r>
          </w:p>
          <w:p w14:paraId="1B01AB51" w14:textId="00409E3D" w:rsidR="00580469" w:rsidRPr="005E0011" w:rsidRDefault="00580469" w:rsidP="005E0011">
            <w:pPr>
              <w:ind w:left="-106" w:right="-106"/>
              <w:jc w:val="center"/>
              <w:rPr>
                <w:rFonts w:ascii="Aptos" w:hAnsi="Aptos" w:cs="Calibri"/>
                <w:sz w:val="18"/>
                <w:szCs w:val="18"/>
                <w:lang w:val="en-US"/>
              </w:rPr>
            </w:pPr>
            <w:r w:rsidRPr="0091715A">
              <w:rPr>
                <w:rFonts w:ascii="Aptos" w:hAnsi="Aptos" w:cs="Calibri"/>
                <w:color w:val="0070C0"/>
                <w:sz w:val="18"/>
                <w:szCs w:val="18"/>
                <w:lang w:val="uk-UA"/>
              </w:rPr>
              <w:lastRenderedPageBreak/>
              <w:t>Обмежувачі підйому і опускання гакової підвіски</w:t>
            </w:r>
            <w:r w:rsidR="005E0011">
              <w:rPr>
                <w:rFonts w:ascii="Aptos" w:hAnsi="Aptos" w:cs="Calibri"/>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2A1601E4" w14:textId="77777777" w:rsidR="00580469" w:rsidRPr="0091715A" w:rsidRDefault="00580469" w:rsidP="009E727F">
            <w:pPr>
              <w:spacing w:line="240" w:lineRule="auto"/>
              <w:rPr>
                <w:rFonts w:ascii="Aptos" w:hAnsi="Aptos" w:cs="Calibri"/>
                <w:sz w:val="18"/>
                <w:szCs w:val="18"/>
                <w:lang w:val="uk-UA"/>
              </w:rPr>
            </w:pPr>
          </w:p>
        </w:tc>
      </w:tr>
      <w:tr w:rsidR="00580469" w:rsidRPr="0091715A" w14:paraId="2FD75938" w14:textId="77777777" w:rsidTr="00F07B9C">
        <w:tc>
          <w:tcPr>
            <w:tcW w:w="421" w:type="dxa"/>
            <w:vMerge/>
            <w:tcBorders>
              <w:left w:val="single" w:sz="4" w:space="0" w:color="auto"/>
              <w:bottom w:val="single" w:sz="4" w:space="0" w:color="auto"/>
              <w:right w:val="single" w:sz="4" w:space="0" w:color="auto"/>
            </w:tcBorders>
            <w:vAlign w:val="center"/>
          </w:tcPr>
          <w:p w14:paraId="44AFD38F" w14:textId="77777777" w:rsidR="00580469" w:rsidRPr="0091715A" w:rsidRDefault="00580469" w:rsidP="00312B82">
            <w:pPr>
              <w:spacing w:line="240" w:lineRule="auto"/>
              <w:jc w:val="center"/>
              <w:rPr>
                <w:rFonts w:ascii="Aptos" w:hAnsi="Aptos" w:cs="Calibri"/>
                <w:sz w:val="18"/>
                <w:szCs w:val="18"/>
                <w:lang w:val="uk-UA"/>
              </w:rPr>
            </w:pPr>
          </w:p>
        </w:tc>
        <w:tc>
          <w:tcPr>
            <w:tcW w:w="3543" w:type="dxa"/>
            <w:vMerge/>
            <w:tcBorders>
              <w:left w:val="single" w:sz="4" w:space="0" w:color="auto"/>
              <w:bottom w:val="single" w:sz="4" w:space="0" w:color="auto"/>
              <w:right w:val="single" w:sz="4" w:space="0" w:color="auto"/>
            </w:tcBorders>
            <w:vAlign w:val="center"/>
          </w:tcPr>
          <w:p w14:paraId="2853E041" w14:textId="77777777" w:rsidR="00580469" w:rsidRPr="0091715A" w:rsidRDefault="00580469" w:rsidP="003F3E17">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4374B07D" w14:textId="3199160F" w:rsidR="00580469" w:rsidRPr="0091715A" w:rsidRDefault="00580469" w:rsidP="005E0011">
            <w:pPr>
              <w:ind w:left="-106"/>
              <w:jc w:val="center"/>
              <w:rPr>
                <w:rFonts w:ascii="Aptos" w:hAnsi="Aptos"/>
                <w:sz w:val="18"/>
                <w:szCs w:val="18"/>
                <w:lang w:val="en-US"/>
              </w:rPr>
            </w:pPr>
            <w:r w:rsidRPr="0091715A">
              <w:rPr>
                <w:rFonts w:ascii="Aptos" w:hAnsi="Aptos"/>
                <w:sz w:val="18"/>
                <w:szCs w:val="18"/>
                <w:lang w:val="en-US"/>
              </w:rPr>
              <w:t>Sound alarm about the movement of the crane on both supports</w:t>
            </w:r>
            <w:r w:rsidR="005E0011">
              <w:rPr>
                <w:rFonts w:ascii="Aptos" w:hAnsi="Aptos"/>
                <w:sz w:val="18"/>
                <w:szCs w:val="18"/>
                <w:lang w:val="en-US"/>
              </w:rPr>
              <w:t xml:space="preserve"> /</w:t>
            </w:r>
          </w:p>
          <w:p w14:paraId="34CEF488" w14:textId="00ED429F" w:rsidR="00580469" w:rsidRPr="0091715A" w:rsidRDefault="00580469" w:rsidP="005E0011">
            <w:pPr>
              <w:ind w:left="-106" w:right="-106"/>
              <w:jc w:val="center"/>
              <w:rPr>
                <w:rFonts w:ascii="Aptos" w:hAnsi="Aptos"/>
                <w:sz w:val="18"/>
                <w:szCs w:val="18"/>
                <w:lang w:val="en-US"/>
              </w:rPr>
            </w:pPr>
            <w:r w:rsidRPr="0091715A">
              <w:rPr>
                <w:rFonts w:ascii="Aptos" w:hAnsi="Aptos" w:cs="Calibri"/>
                <w:color w:val="0070C0"/>
                <w:sz w:val="18"/>
                <w:szCs w:val="18"/>
                <w:lang w:val="uk-UA"/>
              </w:rPr>
              <w:t>Звукова сигналізація про переміщення крана на обох опорах.</w:t>
            </w:r>
          </w:p>
        </w:tc>
        <w:tc>
          <w:tcPr>
            <w:tcW w:w="3402" w:type="dxa"/>
            <w:tcBorders>
              <w:top w:val="single" w:sz="4" w:space="0" w:color="auto"/>
              <w:left w:val="single" w:sz="4" w:space="0" w:color="auto"/>
              <w:bottom w:val="single" w:sz="4" w:space="0" w:color="auto"/>
              <w:right w:val="single" w:sz="4" w:space="0" w:color="auto"/>
            </w:tcBorders>
            <w:vAlign w:val="center"/>
          </w:tcPr>
          <w:p w14:paraId="0287D3DC" w14:textId="77777777" w:rsidR="00580469" w:rsidRPr="0091715A" w:rsidRDefault="00580469" w:rsidP="009E727F">
            <w:pPr>
              <w:spacing w:line="240" w:lineRule="auto"/>
              <w:rPr>
                <w:rFonts w:ascii="Aptos" w:hAnsi="Aptos" w:cs="Calibri"/>
                <w:sz w:val="18"/>
                <w:szCs w:val="18"/>
                <w:lang w:val="uk-UA"/>
              </w:rPr>
            </w:pPr>
          </w:p>
        </w:tc>
      </w:tr>
      <w:tr w:rsidR="002F4CBF" w:rsidRPr="0091715A" w14:paraId="60E47EA0" w14:textId="77777777" w:rsidTr="00F07B9C">
        <w:tc>
          <w:tcPr>
            <w:tcW w:w="421" w:type="dxa"/>
            <w:vMerge w:val="restart"/>
            <w:tcBorders>
              <w:left w:val="single" w:sz="4" w:space="0" w:color="auto"/>
              <w:right w:val="single" w:sz="4" w:space="0" w:color="auto"/>
            </w:tcBorders>
            <w:vAlign w:val="center"/>
          </w:tcPr>
          <w:p w14:paraId="79A86B2F" w14:textId="0C8BBBFF" w:rsidR="002F4CBF" w:rsidRPr="00222400" w:rsidRDefault="002F4CBF" w:rsidP="00312B82">
            <w:pPr>
              <w:spacing w:line="240" w:lineRule="auto"/>
              <w:jc w:val="center"/>
              <w:rPr>
                <w:rFonts w:ascii="Aptos" w:hAnsi="Aptos" w:cs="Calibri"/>
                <w:sz w:val="18"/>
                <w:szCs w:val="18"/>
                <w:lang w:val="uk-UA"/>
              </w:rPr>
            </w:pPr>
            <w:r w:rsidRPr="0091715A">
              <w:rPr>
                <w:rFonts w:ascii="Aptos" w:hAnsi="Aptos" w:cs="Calibri"/>
                <w:sz w:val="18"/>
                <w:szCs w:val="18"/>
                <w:lang w:val="en-US"/>
              </w:rPr>
              <w:t>2</w:t>
            </w:r>
            <w:r w:rsidR="00222400">
              <w:rPr>
                <w:rFonts w:ascii="Aptos" w:hAnsi="Aptos" w:cs="Calibri"/>
                <w:sz w:val="18"/>
                <w:szCs w:val="18"/>
                <w:lang w:val="uk-UA"/>
              </w:rPr>
              <w:t>7</w:t>
            </w:r>
          </w:p>
        </w:tc>
        <w:tc>
          <w:tcPr>
            <w:tcW w:w="3543" w:type="dxa"/>
            <w:vMerge w:val="restart"/>
            <w:tcBorders>
              <w:left w:val="single" w:sz="4" w:space="0" w:color="auto"/>
              <w:right w:val="single" w:sz="4" w:space="0" w:color="auto"/>
            </w:tcBorders>
            <w:vAlign w:val="center"/>
          </w:tcPr>
          <w:p w14:paraId="6FDF0E07" w14:textId="72F43C9A" w:rsidR="002F4CBF" w:rsidRPr="0091715A" w:rsidRDefault="002F4CBF" w:rsidP="003F3E17">
            <w:pPr>
              <w:spacing w:line="240" w:lineRule="auto"/>
              <w:jc w:val="center"/>
              <w:rPr>
                <w:rFonts w:ascii="Aptos" w:hAnsi="Aptos" w:cs="Calibri"/>
                <w:sz w:val="18"/>
                <w:szCs w:val="18"/>
                <w:lang w:val="uk-UA"/>
              </w:rPr>
            </w:pPr>
            <w:r w:rsidRPr="0091715A">
              <w:rPr>
                <w:rFonts w:ascii="Aptos" w:hAnsi="Aptos" w:cs="Calibri"/>
                <w:sz w:val="18"/>
                <w:szCs w:val="18"/>
                <w:lang w:val="en-US"/>
              </w:rPr>
              <w:t>Documentation</w:t>
            </w:r>
            <w:r w:rsidRPr="0091715A">
              <w:rPr>
                <w:rFonts w:ascii="Aptos" w:hAnsi="Aptos" w:cs="Calibri"/>
                <w:sz w:val="18"/>
                <w:szCs w:val="18"/>
                <w:lang w:val="uk-UA"/>
              </w:rPr>
              <w:t xml:space="preserve"> </w:t>
            </w:r>
            <w:r w:rsidRPr="0091715A">
              <w:rPr>
                <w:rFonts w:ascii="Aptos" w:hAnsi="Aptos" w:cs="Calibri"/>
                <w:sz w:val="18"/>
                <w:szCs w:val="18"/>
                <w:lang w:val="en-US"/>
              </w:rPr>
              <w:t>to</w:t>
            </w:r>
            <w:r w:rsidRPr="0091715A">
              <w:rPr>
                <w:rFonts w:ascii="Aptos" w:hAnsi="Aptos" w:cs="Calibri"/>
                <w:sz w:val="18"/>
                <w:szCs w:val="18"/>
                <w:lang w:val="uk-UA"/>
              </w:rPr>
              <w:t xml:space="preserve"> </w:t>
            </w:r>
            <w:r w:rsidRPr="0091715A">
              <w:rPr>
                <w:rFonts w:ascii="Aptos" w:hAnsi="Aptos" w:cs="Calibri"/>
                <w:sz w:val="18"/>
                <w:szCs w:val="18"/>
                <w:lang w:val="en-US"/>
              </w:rPr>
              <w:t>be</w:t>
            </w:r>
            <w:r w:rsidRPr="0091715A">
              <w:rPr>
                <w:rFonts w:ascii="Aptos" w:hAnsi="Aptos" w:cs="Calibri"/>
                <w:sz w:val="18"/>
                <w:szCs w:val="18"/>
                <w:lang w:val="uk-UA"/>
              </w:rPr>
              <w:t xml:space="preserve"> </w:t>
            </w:r>
            <w:r w:rsidRPr="0091715A">
              <w:rPr>
                <w:rFonts w:ascii="Aptos" w:hAnsi="Aptos" w:cs="Calibri"/>
                <w:sz w:val="18"/>
                <w:szCs w:val="18"/>
                <w:lang w:val="en-US"/>
              </w:rPr>
              <w:t>submitted</w:t>
            </w:r>
            <w:r w:rsidR="00890EB5">
              <w:rPr>
                <w:rFonts w:ascii="Aptos" w:hAnsi="Aptos" w:cs="Calibri"/>
                <w:sz w:val="18"/>
                <w:szCs w:val="18"/>
                <w:lang w:val="uk-UA"/>
              </w:rPr>
              <w:t xml:space="preserve"> </w:t>
            </w:r>
            <w:r w:rsidR="00890EB5">
              <w:rPr>
                <w:rFonts w:ascii="Aptos" w:hAnsi="Aptos" w:cs="Calibri"/>
                <w:sz w:val="18"/>
                <w:szCs w:val="18"/>
                <w:lang w:val="en-US"/>
              </w:rPr>
              <w:t>by bidder</w:t>
            </w:r>
            <w:r w:rsidR="00C40FAA">
              <w:rPr>
                <w:rFonts w:ascii="Aptos" w:hAnsi="Aptos" w:cs="Calibri"/>
                <w:sz w:val="18"/>
                <w:szCs w:val="18"/>
                <w:lang w:val="uk-UA"/>
              </w:rPr>
              <w:t xml:space="preserve"> /</w:t>
            </w:r>
          </w:p>
          <w:p w14:paraId="5B2A03CC" w14:textId="49D98C48" w:rsidR="002F4CBF" w:rsidRPr="0091715A" w:rsidRDefault="002F4CBF" w:rsidP="003F3E17">
            <w:pPr>
              <w:spacing w:line="240" w:lineRule="auto"/>
              <w:jc w:val="center"/>
              <w:rPr>
                <w:rFonts w:ascii="Aptos" w:hAnsi="Aptos" w:cs="Calibri"/>
                <w:color w:val="0070C0"/>
                <w:sz w:val="18"/>
                <w:szCs w:val="18"/>
                <w:lang w:val="uk-UA"/>
              </w:rPr>
            </w:pPr>
            <w:r w:rsidRPr="0091715A">
              <w:rPr>
                <w:rFonts w:ascii="Aptos" w:hAnsi="Aptos" w:cs="Calibri"/>
                <w:color w:val="0070C0"/>
                <w:sz w:val="18"/>
                <w:szCs w:val="18"/>
                <w:lang w:val="uk-UA"/>
              </w:rPr>
              <w:t>Документація, що має бути надана</w:t>
            </w:r>
            <w:r w:rsidR="00890EB5">
              <w:rPr>
                <w:rFonts w:ascii="Aptos" w:hAnsi="Aptos" w:cs="Calibri"/>
                <w:color w:val="0070C0"/>
                <w:sz w:val="18"/>
                <w:szCs w:val="18"/>
                <w:lang w:val="en-US"/>
              </w:rPr>
              <w:t xml:space="preserve"> </w:t>
            </w:r>
            <w:r w:rsidR="00890EB5">
              <w:rPr>
                <w:rFonts w:ascii="Aptos" w:hAnsi="Aptos" w:cs="Calibri"/>
                <w:color w:val="0070C0"/>
                <w:sz w:val="18"/>
                <w:szCs w:val="18"/>
                <w:lang w:val="uk-UA"/>
              </w:rPr>
              <w:t>учасником</w:t>
            </w:r>
            <w:r w:rsidR="00C40FAA">
              <w:rPr>
                <w:rFonts w:ascii="Aptos" w:hAnsi="Aptos" w:cs="Calibri"/>
                <w:color w:val="0070C0"/>
                <w:sz w:val="18"/>
                <w:szCs w:val="18"/>
                <w:lang w:val="uk-UA"/>
              </w:rPr>
              <w:t>.</w:t>
            </w:r>
          </w:p>
          <w:p w14:paraId="5F2701D0" w14:textId="77777777" w:rsidR="002F4CBF" w:rsidRDefault="002F4CBF" w:rsidP="003F3E17">
            <w:pPr>
              <w:spacing w:line="240" w:lineRule="auto"/>
              <w:jc w:val="center"/>
              <w:rPr>
                <w:rFonts w:ascii="Aptos" w:hAnsi="Aptos" w:cs="Calibri"/>
                <w:sz w:val="18"/>
                <w:szCs w:val="18"/>
                <w:lang w:val="en-US"/>
              </w:rPr>
            </w:pPr>
          </w:p>
          <w:p w14:paraId="4D24E388" w14:textId="7C36D8C5" w:rsidR="00CE4BC0" w:rsidRPr="0091715A" w:rsidRDefault="00CE4BC0" w:rsidP="003F3E17">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834FEA9" w14:textId="5561997E" w:rsidR="002F4CBF" w:rsidRPr="00C40FAA" w:rsidRDefault="002F4CBF" w:rsidP="00B07138">
            <w:pPr>
              <w:spacing w:line="240" w:lineRule="auto"/>
              <w:jc w:val="center"/>
              <w:rPr>
                <w:rFonts w:ascii="Aptos" w:hAnsi="Aptos"/>
                <w:sz w:val="18"/>
                <w:szCs w:val="18"/>
                <w:lang w:val="en-US"/>
              </w:rPr>
            </w:pPr>
            <w:r w:rsidRPr="0091715A">
              <w:rPr>
                <w:rFonts w:ascii="Aptos" w:hAnsi="Aptos"/>
                <w:sz w:val="18"/>
                <w:szCs w:val="18"/>
                <w:lang w:val="en-US"/>
              </w:rPr>
              <w:t>Lyout</w:t>
            </w:r>
            <w:r w:rsidRPr="0091715A">
              <w:rPr>
                <w:rFonts w:ascii="Aptos" w:hAnsi="Aptos"/>
                <w:sz w:val="18"/>
                <w:szCs w:val="18"/>
                <w:lang w:val="uk-UA"/>
              </w:rPr>
              <w:t xml:space="preserve"> with overall dimensions</w:t>
            </w:r>
            <w:r w:rsidR="00C40FAA">
              <w:rPr>
                <w:rFonts w:ascii="Aptos" w:hAnsi="Aptos"/>
                <w:sz w:val="18"/>
                <w:szCs w:val="18"/>
                <w:lang w:val="en-US"/>
              </w:rPr>
              <w:t xml:space="preserve"> /</w:t>
            </w:r>
          </w:p>
          <w:p w14:paraId="1B39C32E" w14:textId="1C4A4EBE" w:rsidR="002F4CBF" w:rsidRPr="00C40FAA" w:rsidRDefault="002F4CBF" w:rsidP="00B07138">
            <w:pPr>
              <w:spacing w:line="240" w:lineRule="auto"/>
              <w:jc w:val="center"/>
              <w:rPr>
                <w:rFonts w:ascii="Aptos" w:hAnsi="Aptos"/>
                <w:color w:val="0070C0"/>
                <w:sz w:val="18"/>
                <w:szCs w:val="18"/>
                <w:lang w:val="en-US"/>
              </w:rPr>
            </w:pPr>
            <w:r w:rsidRPr="0091715A">
              <w:rPr>
                <w:rFonts w:ascii="Aptos" w:hAnsi="Aptos"/>
                <w:color w:val="0070C0"/>
                <w:sz w:val="18"/>
                <w:szCs w:val="18"/>
                <w:lang w:val="uk-UA"/>
              </w:rPr>
              <w:t>Схема з габаритними розмірами</w:t>
            </w:r>
            <w:r w:rsidR="00C40FAA">
              <w:rPr>
                <w:rFonts w:ascii="Aptos" w:hAnsi="Aptos"/>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12018F56" w14:textId="0850D1C6" w:rsidR="002F4CBF" w:rsidRPr="0091715A" w:rsidRDefault="002F4CBF" w:rsidP="00B07138">
            <w:pPr>
              <w:spacing w:line="240" w:lineRule="auto"/>
              <w:jc w:val="center"/>
              <w:rPr>
                <w:rFonts w:ascii="Aptos" w:hAnsi="Aptos" w:cs="Calibri"/>
                <w:sz w:val="18"/>
                <w:szCs w:val="18"/>
                <w:lang w:val="en-US"/>
              </w:rPr>
            </w:pPr>
          </w:p>
        </w:tc>
      </w:tr>
      <w:tr w:rsidR="002F4CBF" w:rsidRPr="0091715A" w14:paraId="4825261B" w14:textId="77777777" w:rsidTr="00F07B9C">
        <w:tc>
          <w:tcPr>
            <w:tcW w:w="421" w:type="dxa"/>
            <w:vMerge/>
            <w:tcBorders>
              <w:left w:val="single" w:sz="4" w:space="0" w:color="auto"/>
              <w:right w:val="single" w:sz="4" w:space="0" w:color="auto"/>
            </w:tcBorders>
            <w:vAlign w:val="center"/>
          </w:tcPr>
          <w:p w14:paraId="0CDC1DC2"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736E4EF3" w14:textId="77777777" w:rsidR="002F4CBF" w:rsidRPr="0091715A" w:rsidRDefault="002F4CBF" w:rsidP="00CD6676">
            <w:pPr>
              <w:spacing w:line="240" w:lineRule="auto"/>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27F7144D" w14:textId="5AF469E0" w:rsidR="002F4CBF" w:rsidRPr="00C40FAA" w:rsidRDefault="002F4CBF" w:rsidP="00B07138">
            <w:pPr>
              <w:spacing w:line="240" w:lineRule="auto"/>
              <w:jc w:val="center"/>
              <w:rPr>
                <w:rFonts w:ascii="Aptos" w:hAnsi="Aptos"/>
                <w:sz w:val="18"/>
                <w:szCs w:val="18"/>
                <w:lang w:val="en-US"/>
              </w:rPr>
            </w:pPr>
            <w:r w:rsidRPr="0091715A">
              <w:rPr>
                <w:rFonts w:ascii="Aptos" w:hAnsi="Aptos"/>
                <w:sz w:val="18"/>
                <w:szCs w:val="18"/>
                <w:lang w:val="uk-UA"/>
              </w:rPr>
              <w:t>Package Specification</w:t>
            </w:r>
            <w:r w:rsidR="00C40FAA">
              <w:rPr>
                <w:rFonts w:ascii="Aptos" w:hAnsi="Aptos"/>
                <w:sz w:val="18"/>
                <w:szCs w:val="18"/>
                <w:lang w:val="en-US"/>
              </w:rPr>
              <w:t xml:space="preserve"> /</w:t>
            </w:r>
          </w:p>
          <w:p w14:paraId="69D7B84F" w14:textId="6D8EA198" w:rsidR="002F4CBF" w:rsidRPr="00C40FAA" w:rsidRDefault="002F4CBF" w:rsidP="00B07138">
            <w:pPr>
              <w:spacing w:line="240" w:lineRule="auto"/>
              <w:jc w:val="center"/>
              <w:rPr>
                <w:rFonts w:ascii="Aptos" w:hAnsi="Aptos"/>
                <w:sz w:val="18"/>
                <w:szCs w:val="18"/>
                <w:lang w:val="en-US"/>
              </w:rPr>
            </w:pPr>
            <w:r w:rsidRPr="0091715A">
              <w:rPr>
                <w:rFonts w:ascii="Aptos" w:hAnsi="Aptos"/>
                <w:color w:val="0070C0"/>
                <w:sz w:val="18"/>
                <w:szCs w:val="18"/>
                <w:lang w:val="uk-UA"/>
              </w:rPr>
              <w:t>Специфікація комплекту поставки</w:t>
            </w:r>
            <w:r w:rsidR="00C40FAA">
              <w:rPr>
                <w:rFonts w:ascii="Aptos" w:hAnsi="Aptos"/>
                <w:color w:val="0070C0"/>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13C6AE9B" w14:textId="1F8C4537" w:rsidR="002F4CBF" w:rsidRPr="0091715A" w:rsidRDefault="002F4CBF" w:rsidP="00B07138">
            <w:pPr>
              <w:spacing w:line="240" w:lineRule="auto"/>
              <w:jc w:val="center"/>
              <w:rPr>
                <w:rFonts w:ascii="Aptos" w:hAnsi="Aptos" w:cs="Calibri"/>
                <w:sz w:val="18"/>
                <w:szCs w:val="18"/>
                <w:lang w:val="uk-UA"/>
              </w:rPr>
            </w:pPr>
          </w:p>
        </w:tc>
      </w:tr>
      <w:tr w:rsidR="002F4CBF" w:rsidRPr="0091715A" w14:paraId="5C5538DF" w14:textId="77777777" w:rsidTr="00F07B9C">
        <w:tc>
          <w:tcPr>
            <w:tcW w:w="421" w:type="dxa"/>
            <w:vMerge/>
            <w:tcBorders>
              <w:left w:val="single" w:sz="4" w:space="0" w:color="auto"/>
              <w:right w:val="single" w:sz="4" w:space="0" w:color="auto"/>
            </w:tcBorders>
            <w:vAlign w:val="center"/>
          </w:tcPr>
          <w:p w14:paraId="3AAF8F1D"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7C121A6E"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D628960" w14:textId="56A436E4" w:rsidR="002F4CBF" w:rsidRPr="00C40FAA" w:rsidRDefault="00C40FAA" w:rsidP="00C40FAA">
            <w:pPr>
              <w:spacing w:line="240" w:lineRule="auto"/>
              <w:jc w:val="center"/>
              <w:rPr>
                <w:rFonts w:ascii="Aptos" w:hAnsi="Aptos"/>
                <w:sz w:val="18"/>
                <w:szCs w:val="18"/>
                <w:lang w:val="en-US"/>
              </w:rPr>
            </w:pPr>
            <w:r>
              <w:rPr>
                <w:rFonts w:ascii="Aptos" w:hAnsi="Aptos"/>
                <w:sz w:val="18"/>
                <w:szCs w:val="18"/>
                <w:lang w:val="en-US"/>
              </w:rPr>
              <w:t>D</w:t>
            </w:r>
            <w:r w:rsidR="002F4CBF" w:rsidRPr="0091715A">
              <w:rPr>
                <w:rFonts w:ascii="Aptos" w:hAnsi="Aptos"/>
                <w:sz w:val="18"/>
                <w:szCs w:val="18"/>
                <w:lang w:val="en-US"/>
              </w:rPr>
              <w:t>eclaration of compliance of the equipment with the technical regulations of Ukraine</w:t>
            </w:r>
            <w:r w:rsidR="002F4CBF" w:rsidRPr="0091715A">
              <w:rPr>
                <w:rFonts w:ascii="Aptos" w:hAnsi="Aptos"/>
                <w:sz w:val="18"/>
                <w:szCs w:val="18"/>
                <w:lang w:val="uk-UA"/>
              </w:rPr>
              <w:t xml:space="preserve"> for similar equipment</w:t>
            </w:r>
            <w:r>
              <w:rPr>
                <w:rFonts w:ascii="Aptos" w:hAnsi="Aptos"/>
                <w:sz w:val="18"/>
                <w:szCs w:val="18"/>
                <w:lang w:val="en-US"/>
              </w:rPr>
              <w:t xml:space="preserve"> /</w:t>
            </w:r>
          </w:p>
          <w:p w14:paraId="5D8CF86D" w14:textId="29C3F041" w:rsidR="002F4CBF" w:rsidRPr="0091715A" w:rsidRDefault="00C40FAA" w:rsidP="00C40FAA">
            <w:pPr>
              <w:spacing w:line="240" w:lineRule="auto"/>
              <w:jc w:val="center"/>
              <w:rPr>
                <w:rFonts w:ascii="Aptos" w:hAnsi="Aptos"/>
                <w:sz w:val="18"/>
                <w:szCs w:val="18"/>
                <w:lang w:val="en-US"/>
              </w:rPr>
            </w:pPr>
            <w:r>
              <w:rPr>
                <w:rFonts w:ascii="Aptos" w:hAnsi="Aptos"/>
                <w:color w:val="0070C0"/>
                <w:sz w:val="18"/>
                <w:szCs w:val="18"/>
                <w:lang w:val="uk-UA"/>
              </w:rPr>
              <w:t>Д</w:t>
            </w:r>
            <w:r w:rsidR="002F4CBF" w:rsidRPr="0091715A">
              <w:rPr>
                <w:rFonts w:ascii="Aptos" w:hAnsi="Aptos"/>
                <w:color w:val="0070C0"/>
                <w:sz w:val="18"/>
                <w:szCs w:val="18"/>
                <w:lang w:val="uk-UA"/>
              </w:rPr>
              <w:t>екларація відповідності обладнання технічному регламенту України на аналогічне обладнання</w:t>
            </w:r>
          </w:p>
        </w:tc>
        <w:tc>
          <w:tcPr>
            <w:tcW w:w="3402" w:type="dxa"/>
            <w:tcBorders>
              <w:top w:val="single" w:sz="4" w:space="0" w:color="auto"/>
              <w:left w:val="single" w:sz="4" w:space="0" w:color="auto"/>
              <w:bottom w:val="single" w:sz="4" w:space="0" w:color="auto"/>
              <w:right w:val="single" w:sz="4" w:space="0" w:color="auto"/>
            </w:tcBorders>
            <w:vAlign w:val="center"/>
          </w:tcPr>
          <w:p w14:paraId="04236137" w14:textId="63480FDE" w:rsidR="002F4CBF" w:rsidRPr="0091715A" w:rsidRDefault="002F4CBF" w:rsidP="00B07138">
            <w:pPr>
              <w:spacing w:line="240" w:lineRule="auto"/>
              <w:jc w:val="center"/>
              <w:rPr>
                <w:rFonts w:ascii="Aptos" w:hAnsi="Aptos" w:cs="Calibri"/>
                <w:sz w:val="18"/>
                <w:szCs w:val="18"/>
                <w:lang w:val="uk-UA"/>
              </w:rPr>
            </w:pPr>
          </w:p>
        </w:tc>
      </w:tr>
      <w:tr w:rsidR="002F4CBF" w:rsidRPr="0091715A" w14:paraId="57AA4974" w14:textId="77777777" w:rsidTr="00F07B9C">
        <w:tc>
          <w:tcPr>
            <w:tcW w:w="421" w:type="dxa"/>
            <w:vMerge/>
            <w:tcBorders>
              <w:left w:val="single" w:sz="4" w:space="0" w:color="auto"/>
              <w:right w:val="single" w:sz="4" w:space="0" w:color="auto"/>
            </w:tcBorders>
            <w:vAlign w:val="center"/>
          </w:tcPr>
          <w:p w14:paraId="6F8427CC"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3BF7B7EB"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5A680DAC" w14:textId="2025E023" w:rsidR="002F4CBF" w:rsidRPr="00C40FAA" w:rsidRDefault="002F4CBF" w:rsidP="00C40FAA">
            <w:pPr>
              <w:spacing w:line="240" w:lineRule="auto"/>
              <w:jc w:val="center"/>
              <w:rPr>
                <w:rFonts w:ascii="Aptos" w:hAnsi="Aptos"/>
                <w:sz w:val="18"/>
                <w:szCs w:val="18"/>
                <w:lang w:val="uk-UA"/>
              </w:rPr>
            </w:pPr>
            <w:r w:rsidRPr="0091715A">
              <w:rPr>
                <w:rFonts w:ascii="Aptos" w:hAnsi="Aptos"/>
                <w:sz w:val="18"/>
                <w:szCs w:val="18"/>
                <w:lang w:val="uk-UA"/>
              </w:rPr>
              <w:t xml:space="preserve">Certificate of conformity of crane equipment </w:t>
            </w:r>
            <w:r w:rsidRPr="0091715A">
              <w:rPr>
                <w:rFonts w:ascii="Aptos" w:hAnsi="Aptos"/>
                <w:sz w:val="18"/>
                <w:szCs w:val="18"/>
                <w:lang w:val="en-US"/>
              </w:rPr>
              <w:t>EN 13001</w:t>
            </w:r>
            <w:r w:rsidR="00C40FAA">
              <w:rPr>
                <w:rFonts w:ascii="Aptos" w:hAnsi="Aptos"/>
                <w:sz w:val="18"/>
                <w:szCs w:val="18"/>
                <w:lang w:val="uk-UA"/>
              </w:rPr>
              <w:t xml:space="preserve"> /</w:t>
            </w:r>
          </w:p>
          <w:p w14:paraId="2957811F" w14:textId="089171F9" w:rsidR="002F4CBF" w:rsidRPr="0091715A" w:rsidRDefault="002F4CBF" w:rsidP="00C40FAA">
            <w:pPr>
              <w:spacing w:line="240" w:lineRule="auto"/>
              <w:jc w:val="center"/>
              <w:rPr>
                <w:rFonts w:ascii="Aptos" w:hAnsi="Aptos"/>
                <w:sz w:val="18"/>
                <w:szCs w:val="18"/>
                <w:lang w:val="uk-UA"/>
              </w:rPr>
            </w:pPr>
            <w:r w:rsidRPr="0091715A">
              <w:rPr>
                <w:rFonts w:ascii="Aptos" w:hAnsi="Aptos"/>
                <w:color w:val="0070C0"/>
                <w:sz w:val="18"/>
                <w:szCs w:val="18"/>
                <w:lang w:val="uk-UA"/>
              </w:rPr>
              <w:t>Сертифікат відповідності кранового обладнання ЕН 13001</w:t>
            </w:r>
            <w:r w:rsidR="00C40FAA">
              <w:rPr>
                <w:rFonts w:ascii="Aptos" w:hAnsi="Aptos"/>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1D01586F" w14:textId="5E959D06" w:rsidR="002F4CBF" w:rsidRPr="0091715A" w:rsidRDefault="002F4CBF" w:rsidP="00B07138">
            <w:pPr>
              <w:spacing w:line="240" w:lineRule="auto"/>
              <w:jc w:val="center"/>
              <w:rPr>
                <w:rFonts w:ascii="Aptos" w:hAnsi="Aptos" w:cs="Calibri"/>
                <w:sz w:val="18"/>
                <w:szCs w:val="18"/>
                <w:lang w:val="uk-UA"/>
              </w:rPr>
            </w:pPr>
          </w:p>
        </w:tc>
      </w:tr>
      <w:tr w:rsidR="002F4CBF" w:rsidRPr="0091715A" w14:paraId="5730E25B" w14:textId="77777777" w:rsidTr="00F07B9C">
        <w:tc>
          <w:tcPr>
            <w:tcW w:w="421" w:type="dxa"/>
            <w:vMerge/>
            <w:tcBorders>
              <w:left w:val="single" w:sz="4" w:space="0" w:color="auto"/>
              <w:right w:val="single" w:sz="4" w:space="0" w:color="auto"/>
            </w:tcBorders>
            <w:vAlign w:val="center"/>
          </w:tcPr>
          <w:p w14:paraId="17FCF4BE"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5E45D212"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9A4E3F0" w14:textId="7193E047" w:rsidR="002F4CBF" w:rsidRPr="0091715A" w:rsidRDefault="002F4CBF" w:rsidP="00C40FAA">
            <w:pPr>
              <w:spacing w:line="240" w:lineRule="auto"/>
              <w:jc w:val="center"/>
              <w:rPr>
                <w:rFonts w:ascii="Aptos" w:hAnsi="Aptos"/>
                <w:sz w:val="18"/>
                <w:szCs w:val="18"/>
                <w:lang w:val="uk-UA"/>
              </w:rPr>
            </w:pPr>
            <w:r w:rsidRPr="0091715A">
              <w:rPr>
                <w:rFonts w:ascii="Aptos" w:hAnsi="Aptos"/>
                <w:sz w:val="18"/>
                <w:szCs w:val="18"/>
                <w:lang w:val="uk-UA"/>
              </w:rPr>
              <w:t>Electrical equipment conformity certificates</w:t>
            </w:r>
            <w:r w:rsidR="00C40FAA">
              <w:rPr>
                <w:rFonts w:ascii="Aptos" w:hAnsi="Aptos"/>
                <w:sz w:val="18"/>
                <w:szCs w:val="18"/>
                <w:lang w:val="uk-UA"/>
              </w:rPr>
              <w:t xml:space="preserve"> /</w:t>
            </w:r>
          </w:p>
          <w:p w14:paraId="3798ED75" w14:textId="4ED8C96B" w:rsidR="002F4CBF" w:rsidRPr="0091715A" w:rsidRDefault="002F4CBF" w:rsidP="00C40FAA">
            <w:pPr>
              <w:spacing w:line="240" w:lineRule="auto"/>
              <w:jc w:val="center"/>
              <w:rPr>
                <w:rFonts w:ascii="Aptos" w:hAnsi="Aptos"/>
                <w:sz w:val="18"/>
                <w:szCs w:val="18"/>
                <w:lang w:val="uk-UA"/>
              </w:rPr>
            </w:pPr>
            <w:r w:rsidRPr="0091715A">
              <w:rPr>
                <w:rFonts w:ascii="Aptos" w:hAnsi="Aptos"/>
                <w:color w:val="0070C0"/>
                <w:sz w:val="18"/>
                <w:szCs w:val="18"/>
                <w:lang w:val="uk-UA"/>
              </w:rPr>
              <w:t>Сертифікати відповідності електрообладнання</w:t>
            </w:r>
          </w:p>
        </w:tc>
        <w:tc>
          <w:tcPr>
            <w:tcW w:w="3402" w:type="dxa"/>
            <w:tcBorders>
              <w:top w:val="single" w:sz="4" w:space="0" w:color="auto"/>
              <w:left w:val="single" w:sz="4" w:space="0" w:color="auto"/>
              <w:bottom w:val="single" w:sz="4" w:space="0" w:color="auto"/>
              <w:right w:val="single" w:sz="4" w:space="0" w:color="auto"/>
            </w:tcBorders>
            <w:vAlign w:val="center"/>
          </w:tcPr>
          <w:p w14:paraId="00DA7115" w14:textId="2CB5E62B" w:rsidR="002F4CBF" w:rsidRPr="0091715A" w:rsidRDefault="002F4CBF" w:rsidP="00B07138">
            <w:pPr>
              <w:spacing w:line="240" w:lineRule="auto"/>
              <w:jc w:val="center"/>
              <w:rPr>
                <w:rFonts w:ascii="Aptos" w:hAnsi="Aptos" w:cs="Calibri"/>
                <w:sz w:val="18"/>
                <w:szCs w:val="18"/>
                <w:lang w:val="uk-UA"/>
              </w:rPr>
            </w:pPr>
          </w:p>
        </w:tc>
      </w:tr>
      <w:tr w:rsidR="002F4CBF" w:rsidRPr="0091715A" w14:paraId="0963D2DA" w14:textId="77777777" w:rsidTr="00F07B9C">
        <w:tc>
          <w:tcPr>
            <w:tcW w:w="421" w:type="dxa"/>
            <w:vMerge/>
            <w:tcBorders>
              <w:left w:val="single" w:sz="4" w:space="0" w:color="auto"/>
              <w:right w:val="single" w:sz="4" w:space="0" w:color="auto"/>
            </w:tcBorders>
            <w:vAlign w:val="center"/>
          </w:tcPr>
          <w:p w14:paraId="45791EF0"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52A4A9C3"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211901C" w14:textId="550432AF" w:rsidR="002F4CBF" w:rsidRPr="0091715A" w:rsidRDefault="00C40FAA" w:rsidP="00C40FAA">
            <w:pPr>
              <w:spacing w:line="240" w:lineRule="auto"/>
              <w:jc w:val="center"/>
              <w:rPr>
                <w:rFonts w:ascii="Aptos" w:hAnsi="Aptos"/>
                <w:sz w:val="18"/>
                <w:szCs w:val="18"/>
                <w:lang w:val="en-US"/>
              </w:rPr>
            </w:pPr>
            <w:r>
              <w:rPr>
                <w:rFonts w:ascii="Aptos" w:hAnsi="Aptos"/>
                <w:sz w:val="18"/>
                <w:szCs w:val="18"/>
                <w:lang w:val="en-US"/>
              </w:rPr>
              <w:t>C</w:t>
            </w:r>
            <w:r w:rsidR="002F4CBF" w:rsidRPr="0091715A">
              <w:rPr>
                <w:rFonts w:ascii="Aptos" w:hAnsi="Aptos"/>
                <w:sz w:val="18"/>
                <w:szCs w:val="18"/>
                <w:lang w:val="en-US"/>
              </w:rPr>
              <w:t>rane</w:t>
            </w:r>
            <w:r w:rsidR="002F4CBF" w:rsidRPr="0091715A">
              <w:rPr>
                <w:rFonts w:ascii="Aptos" w:hAnsi="Aptos"/>
                <w:sz w:val="18"/>
                <w:szCs w:val="18"/>
                <w:lang w:val="uk-UA"/>
              </w:rPr>
              <w:t xml:space="preserve"> </w:t>
            </w:r>
            <w:r w:rsidR="002F4CBF" w:rsidRPr="0091715A">
              <w:rPr>
                <w:rFonts w:ascii="Aptos" w:hAnsi="Aptos"/>
                <w:sz w:val="18"/>
                <w:szCs w:val="18"/>
                <w:lang w:val="en-US"/>
              </w:rPr>
              <w:t>O</w:t>
            </w:r>
            <w:r w:rsidR="002F4CBF" w:rsidRPr="0091715A">
              <w:rPr>
                <w:rFonts w:ascii="Aptos" w:hAnsi="Aptos"/>
                <w:sz w:val="18"/>
                <w:szCs w:val="18"/>
                <w:lang w:val="uk-UA"/>
              </w:rPr>
              <w:t>&amp;</w:t>
            </w:r>
            <w:r w:rsidR="002F4CBF" w:rsidRPr="0091715A">
              <w:rPr>
                <w:rFonts w:ascii="Aptos" w:hAnsi="Aptos"/>
                <w:sz w:val="18"/>
                <w:szCs w:val="18"/>
                <w:lang w:val="en-US"/>
              </w:rPr>
              <w:t>M</w:t>
            </w:r>
            <w:r w:rsidR="002F4CBF" w:rsidRPr="0091715A">
              <w:rPr>
                <w:rFonts w:ascii="Aptos" w:hAnsi="Aptos"/>
                <w:sz w:val="18"/>
                <w:szCs w:val="18"/>
                <w:lang w:val="uk-UA"/>
              </w:rPr>
              <w:t xml:space="preserve"> </w:t>
            </w:r>
            <w:r w:rsidR="002F4CBF" w:rsidRPr="0091715A">
              <w:rPr>
                <w:rFonts w:ascii="Aptos" w:hAnsi="Aptos"/>
                <w:sz w:val="18"/>
                <w:szCs w:val="18"/>
                <w:lang w:val="en-US"/>
              </w:rPr>
              <w:t xml:space="preserve">instructions </w:t>
            </w:r>
            <w:r w:rsidR="002F4CBF" w:rsidRPr="0091715A">
              <w:rPr>
                <w:rFonts w:ascii="Aptos" w:hAnsi="Aptos"/>
                <w:sz w:val="18"/>
                <w:szCs w:val="18"/>
                <w:lang w:val="uk-UA"/>
              </w:rPr>
              <w:t>for similar equipment</w:t>
            </w:r>
            <w:r>
              <w:rPr>
                <w:rFonts w:ascii="Aptos" w:hAnsi="Aptos"/>
                <w:sz w:val="18"/>
                <w:szCs w:val="18"/>
                <w:lang w:val="en-US"/>
              </w:rPr>
              <w:t xml:space="preserve"> /</w:t>
            </w:r>
            <w:r>
              <w:rPr>
                <w:rFonts w:ascii="Aptos" w:hAnsi="Aptos"/>
                <w:sz w:val="18"/>
                <w:szCs w:val="18"/>
                <w:lang w:val="uk-UA"/>
              </w:rPr>
              <w:t xml:space="preserve"> </w:t>
            </w:r>
            <w:r>
              <w:rPr>
                <w:rFonts w:ascii="Aptos" w:hAnsi="Aptos"/>
                <w:color w:val="0070C0"/>
                <w:sz w:val="18"/>
                <w:szCs w:val="18"/>
                <w:lang w:val="uk-UA"/>
              </w:rPr>
              <w:t>І</w:t>
            </w:r>
            <w:r w:rsidR="002F4CBF" w:rsidRPr="0091715A">
              <w:rPr>
                <w:rFonts w:ascii="Aptos" w:hAnsi="Aptos"/>
                <w:color w:val="0070C0"/>
                <w:sz w:val="18"/>
                <w:szCs w:val="18"/>
                <w:lang w:val="uk-UA"/>
              </w:rPr>
              <w:t>нструкція з технічного обслуговування і експлуатації крана</w:t>
            </w:r>
            <w:r w:rsidR="002F4CBF" w:rsidRPr="0091715A">
              <w:rPr>
                <w:rFonts w:ascii="Aptos" w:hAnsi="Aptos"/>
                <w:color w:val="0070C0"/>
                <w:sz w:val="18"/>
                <w:szCs w:val="18"/>
                <w:lang w:val="en-US"/>
              </w:rPr>
              <w:t xml:space="preserve"> </w:t>
            </w:r>
            <w:r w:rsidR="002F4CBF" w:rsidRPr="0091715A">
              <w:rPr>
                <w:rFonts w:ascii="Aptos" w:hAnsi="Aptos"/>
                <w:color w:val="0070C0"/>
                <w:sz w:val="18"/>
                <w:szCs w:val="18"/>
                <w:lang w:val="uk-UA"/>
              </w:rPr>
              <w:t>на аналогічне обладнання</w:t>
            </w:r>
          </w:p>
        </w:tc>
        <w:tc>
          <w:tcPr>
            <w:tcW w:w="3402" w:type="dxa"/>
            <w:tcBorders>
              <w:top w:val="single" w:sz="4" w:space="0" w:color="auto"/>
              <w:left w:val="single" w:sz="4" w:space="0" w:color="auto"/>
              <w:bottom w:val="single" w:sz="4" w:space="0" w:color="auto"/>
              <w:right w:val="single" w:sz="4" w:space="0" w:color="auto"/>
            </w:tcBorders>
            <w:vAlign w:val="center"/>
          </w:tcPr>
          <w:p w14:paraId="46D235B9" w14:textId="594BC42E" w:rsidR="002F4CBF" w:rsidRPr="0091715A" w:rsidRDefault="002F4CBF" w:rsidP="00B07138">
            <w:pPr>
              <w:spacing w:line="240" w:lineRule="auto"/>
              <w:jc w:val="center"/>
              <w:rPr>
                <w:rFonts w:ascii="Aptos" w:hAnsi="Aptos" w:cs="Calibri"/>
                <w:sz w:val="18"/>
                <w:szCs w:val="18"/>
                <w:lang w:val="uk-UA"/>
              </w:rPr>
            </w:pPr>
          </w:p>
        </w:tc>
      </w:tr>
      <w:tr w:rsidR="002F4CBF" w:rsidRPr="0091715A" w14:paraId="2AE603EA" w14:textId="77777777" w:rsidTr="00F07B9C">
        <w:tc>
          <w:tcPr>
            <w:tcW w:w="421" w:type="dxa"/>
            <w:vMerge/>
            <w:tcBorders>
              <w:left w:val="single" w:sz="4" w:space="0" w:color="auto"/>
              <w:right w:val="single" w:sz="4" w:space="0" w:color="auto"/>
            </w:tcBorders>
            <w:vAlign w:val="center"/>
          </w:tcPr>
          <w:p w14:paraId="2AD66BCD"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7EF2576C"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3210B86B" w14:textId="28A2103E" w:rsidR="002F4CBF" w:rsidRPr="0091715A" w:rsidRDefault="00C40FAA" w:rsidP="00C40FAA">
            <w:pPr>
              <w:spacing w:line="240" w:lineRule="auto"/>
              <w:jc w:val="center"/>
              <w:rPr>
                <w:rFonts w:ascii="Aptos" w:hAnsi="Aptos"/>
                <w:sz w:val="18"/>
                <w:szCs w:val="18"/>
                <w:lang w:val="uk-UA"/>
              </w:rPr>
            </w:pPr>
            <w:r>
              <w:rPr>
                <w:rFonts w:ascii="Aptos" w:hAnsi="Aptos"/>
                <w:sz w:val="18"/>
                <w:szCs w:val="18"/>
                <w:lang w:val="uk-UA"/>
              </w:rPr>
              <w:t>С</w:t>
            </w:r>
            <w:r w:rsidR="002F4CBF" w:rsidRPr="0091715A">
              <w:rPr>
                <w:rFonts w:ascii="Aptos" w:hAnsi="Aptos"/>
                <w:sz w:val="18"/>
                <w:szCs w:val="18"/>
                <w:lang w:val="en-US"/>
              </w:rPr>
              <w:t>rane</w:t>
            </w:r>
            <w:r w:rsidR="002F4CBF" w:rsidRPr="0091715A">
              <w:rPr>
                <w:rFonts w:ascii="Aptos" w:hAnsi="Aptos"/>
                <w:sz w:val="18"/>
                <w:szCs w:val="18"/>
                <w:lang w:val="uk-UA"/>
              </w:rPr>
              <w:t xml:space="preserve"> </w:t>
            </w:r>
            <w:r w:rsidR="002F4CBF" w:rsidRPr="0091715A">
              <w:rPr>
                <w:rFonts w:ascii="Aptos" w:hAnsi="Aptos"/>
                <w:sz w:val="18"/>
                <w:szCs w:val="18"/>
                <w:lang w:val="en-US"/>
              </w:rPr>
              <w:t>supervision</w:t>
            </w:r>
            <w:r w:rsidR="002F4CBF" w:rsidRPr="0091715A">
              <w:rPr>
                <w:rFonts w:ascii="Aptos" w:hAnsi="Aptos"/>
                <w:sz w:val="18"/>
                <w:szCs w:val="18"/>
                <w:lang w:val="uk-UA"/>
              </w:rPr>
              <w:t xml:space="preserve"> </w:t>
            </w:r>
            <w:r w:rsidR="002F4CBF" w:rsidRPr="0091715A">
              <w:rPr>
                <w:rFonts w:ascii="Aptos" w:hAnsi="Aptos"/>
                <w:sz w:val="18"/>
                <w:szCs w:val="18"/>
                <w:lang w:val="en-US"/>
              </w:rPr>
              <w:t>log</w:t>
            </w:r>
            <w:r w:rsidR="002F4CBF" w:rsidRPr="0091715A">
              <w:rPr>
                <w:rFonts w:ascii="Aptos" w:hAnsi="Aptos"/>
                <w:sz w:val="18"/>
                <w:szCs w:val="18"/>
                <w:lang w:val="uk-UA"/>
              </w:rPr>
              <w:t xml:space="preserve"> (</w:t>
            </w:r>
            <w:r w:rsidR="002F4CBF" w:rsidRPr="0091715A">
              <w:rPr>
                <w:rFonts w:ascii="Aptos" w:hAnsi="Aptos"/>
                <w:sz w:val="18"/>
                <w:szCs w:val="18"/>
                <w:lang w:val="en-US"/>
              </w:rPr>
              <w:t>passport</w:t>
            </w:r>
            <w:r w:rsidR="002F4CBF" w:rsidRPr="0091715A">
              <w:rPr>
                <w:rFonts w:ascii="Aptos" w:hAnsi="Aptos"/>
                <w:sz w:val="18"/>
                <w:szCs w:val="18"/>
                <w:lang w:val="uk-UA"/>
              </w:rPr>
              <w:t>)</w:t>
            </w:r>
            <w:r w:rsidR="002F4CBF" w:rsidRPr="0091715A">
              <w:rPr>
                <w:rFonts w:ascii="Aptos" w:hAnsi="Aptos"/>
                <w:sz w:val="18"/>
                <w:szCs w:val="18"/>
              </w:rPr>
              <w:t xml:space="preserve"> </w:t>
            </w:r>
            <w:r w:rsidR="002F4CBF" w:rsidRPr="0091715A">
              <w:rPr>
                <w:rFonts w:ascii="Aptos" w:hAnsi="Aptos"/>
                <w:sz w:val="18"/>
                <w:szCs w:val="18"/>
                <w:lang w:val="uk-UA"/>
              </w:rPr>
              <w:t>for similar equipment</w:t>
            </w:r>
            <w:r>
              <w:rPr>
                <w:rFonts w:ascii="Aptos" w:hAnsi="Aptos"/>
                <w:sz w:val="18"/>
                <w:szCs w:val="18"/>
                <w:lang w:val="uk-UA"/>
              </w:rPr>
              <w:t xml:space="preserve"> / </w:t>
            </w:r>
            <w:r>
              <w:rPr>
                <w:rFonts w:ascii="Aptos" w:hAnsi="Aptos"/>
                <w:color w:val="0070C0"/>
                <w:sz w:val="18"/>
                <w:szCs w:val="18"/>
                <w:lang w:val="uk-UA"/>
              </w:rPr>
              <w:t>Ж</w:t>
            </w:r>
            <w:r w:rsidR="002F4CBF" w:rsidRPr="0091715A">
              <w:rPr>
                <w:rFonts w:ascii="Aptos" w:hAnsi="Aptos"/>
                <w:color w:val="0070C0"/>
                <w:sz w:val="18"/>
                <w:szCs w:val="18"/>
                <w:lang w:val="uk-UA"/>
              </w:rPr>
              <w:t>урнал нагляду крана (паспорт) на аналогічне обладнання</w:t>
            </w:r>
          </w:p>
        </w:tc>
        <w:tc>
          <w:tcPr>
            <w:tcW w:w="3402" w:type="dxa"/>
            <w:tcBorders>
              <w:top w:val="single" w:sz="4" w:space="0" w:color="auto"/>
              <w:left w:val="single" w:sz="4" w:space="0" w:color="auto"/>
              <w:bottom w:val="single" w:sz="4" w:space="0" w:color="auto"/>
              <w:right w:val="single" w:sz="4" w:space="0" w:color="auto"/>
            </w:tcBorders>
            <w:vAlign w:val="center"/>
          </w:tcPr>
          <w:p w14:paraId="467FAB93" w14:textId="4AB1FA44" w:rsidR="002F4CBF" w:rsidRPr="0091715A" w:rsidRDefault="002F4CBF" w:rsidP="00B07138">
            <w:pPr>
              <w:spacing w:line="240" w:lineRule="auto"/>
              <w:jc w:val="center"/>
              <w:rPr>
                <w:rFonts w:ascii="Aptos" w:hAnsi="Aptos" w:cs="Calibri"/>
                <w:sz w:val="18"/>
                <w:szCs w:val="18"/>
                <w:lang w:val="uk-UA"/>
              </w:rPr>
            </w:pPr>
          </w:p>
        </w:tc>
      </w:tr>
      <w:tr w:rsidR="002F4CBF" w:rsidRPr="0091715A" w14:paraId="161ED29B" w14:textId="77777777" w:rsidTr="00F07B9C">
        <w:tc>
          <w:tcPr>
            <w:tcW w:w="421" w:type="dxa"/>
            <w:vMerge/>
            <w:tcBorders>
              <w:left w:val="single" w:sz="4" w:space="0" w:color="auto"/>
              <w:right w:val="single" w:sz="4" w:space="0" w:color="auto"/>
            </w:tcBorders>
            <w:vAlign w:val="center"/>
          </w:tcPr>
          <w:p w14:paraId="3BD485F2" w14:textId="6A7C3DCE"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632364DC"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779B2D37" w14:textId="604D5E82" w:rsidR="002F4CBF" w:rsidRPr="0091715A" w:rsidRDefault="00C40FAA" w:rsidP="00C40FAA">
            <w:pPr>
              <w:ind w:left="-106" w:right="-106"/>
              <w:jc w:val="center"/>
              <w:rPr>
                <w:rFonts w:ascii="Aptos" w:hAnsi="Aptos"/>
                <w:sz w:val="18"/>
                <w:szCs w:val="18"/>
                <w:lang w:val="uk-UA"/>
              </w:rPr>
            </w:pPr>
            <w:r>
              <w:rPr>
                <w:rFonts w:ascii="Aptos" w:hAnsi="Aptos"/>
                <w:sz w:val="18"/>
                <w:szCs w:val="18"/>
                <w:lang w:val="uk-UA"/>
              </w:rPr>
              <w:t>С</w:t>
            </w:r>
            <w:r w:rsidR="002F4CBF" w:rsidRPr="0091715A">
              <w:rPr>
                <w:rFonts w:ascii="Aptos" w:hAnsi="Aptos"/>
                <w:sz w:val="18"/>
                <w:szCs w:val="18"/>
                <w:lang w:val="en-US"/>
              </w:rPr>
              <w:t>rane</w:t>
            </w:r>
            <w:r w:rsidR="002F4CBF" w:rsidRPr="0091715A">
              <w:rPr>
                <w:rFonts w:ascii="Aptos" w:hAnsi="Aptos"/>
                <w:sz w:val="18"/>
                <w:szCs w:val="18"/>
                <w:lang w:val="uk-UA"/>
              </w:rPr>
              <w:t xml:space="preserve"> </w:t>
            </w:r>
            <w:r w:rsidR="002F4CBF" w:rsidRPr="0091715A">
              <w:rPr>
                <w:rFonts w:ascii="Aptos" w:hAnsi="Aptos"/>
                <w:sz w:val="18"/>
                <w:szCs w:val="18"/>
                <w:lang w:val="en-US"/>
              </w:rPr>
              <w:t>installation</w:t>
            </w:r>
            <w:r w:rsidR="002F4CBF" w:rsidRPr="0091715A">
              <w:rPr>
                <w:rFonts w:ascii="Aptos" w:hAnsi="Aptos"/>
                <w:sz w:val="18"/>
                <w:szCs w:val="18"/>
                <w:lang w:val="uk-UA"/>
              </w:rPr>
              <w:t xml:space="preserve"> </w:t>
            </w:r>
            <w:r w:rsidR="002F4CBF" w:rsidRPr="0091715A">
              <w:rPr>
                <w:rFonts w:ascii="Aptos" w:hAnsi="Aptos"/>
                <w:sz w:val="18"/>
                <w:szCs w:val="18"/>
                <w:lang w:val="en-US"/>
              </w:rPr>
              <w:t>instructions</w:t>
            </w:r>
            <w:r w:rsidR="002F4CBF" w:rsidRPr="0091715A">
              <w:rPr>
                <w:rFonts w:ascii="Aptos" w:hAnsi="Aptos"/>
                <w:sz w:val="18"/>
                <w:szCs w:val="18"/>
                <w:lang w:val="uk-UA"/>
              </w:rPr>
              <w:t xml:space="preserve">  for similar equipment</w:t>
            </w:r>
            <w:r>
              <w:rPr>
                <w:rFonts w:ascii="Aptos" w:hAnsi="Aptos"/>
                <w:sz w:val="18"/>
                <w:szCs w:val="18"/>
                <w:lang w:val="uk-UA"/>
              </w:rPr>
              <w:t xml:space="preserve"> /</w:t>
            </w:r>
          </w:p>
          <w:p w14:paraId="5FE144DB" w14:textId="33BE1CCF" w:rsidR="002F4CBF" w:rsidRPr="0091715A" w:rsidRDefault="00C40FAA" w:rsidP="00C40FAA">
            <w:pPr>
              <w:ind w:left="-106" w:right="-106"/>
              <w:jc w:val="center"/>
              <w:rPr>
                <w:rFonts w:ascii="Aptos" w:hAnsi="Aptos"/>
                <w:sz w:val="18"/>
                <w:szCs w:val="18"/>
                <w:lang w:val="en-US"/>
              </w:rPr>
            </w:pPr>
            <w:r>
              <w:rPr>
                <w:rFonts w:ascii="Aptos" w:hAnsi="Aptos"/>
                <w:color w:val="0070C0"/>
                <w:sz w:val="18"/>
                <w:szCs w:val="18"/>
                <w:lang w:val="uk-UA"/>
              </w:rPr>
              <w:t>І</w:t>
            </w:r>
            <w:r w:rsidR="002F4CBF" w:rsidRPr="0091715A">
              <w:rPr>
                <w:rFonts w:ascii="Aptos" w:hAnsi="Aptos"/>
                <w:color w:val="0070C0"/>
                <w:sz w:val="18"/>
                <w:szCs w:val="18"/>
                <w:lang w:val="uk-UA"/>
              </w:rPr>
              <w:t>нструкція з монтажу крана  на аналогічне обладнанн</w:t>
            </w:r>
            <w:r w:rsidR="00CE4BC0">
              <w:rPr>
                <w:rFonts w:ascii="Aptos" w:hAnsi="Aptos"/>
                <w:color w:val="0070C0"/>
                <w:sz w:val="18"/>
                <w:szCs w:val="18"/>
                <w:lang w:val="uk-UA"/>
              </w:rPr>
              <w:t>я</w:t>
            </w:r>
          </w:p>
        </w:tc>
        <w:tc>
          <w:tcPr>
            <w:tcW w:w="3402" w:type="dxa"/>
            <w:tcBorders>
              <w:top w:val="single" w:sz="4" w:space="0" w:color="auto"/>
              <w:left w:val="single" w:sz="4" w:space="0" w:color="auto"/>
              <w:bottom w:val="single" w:sz="4" w:space="0" w:color="auto"/>
              <w:right w:val="single" w:sz="4" w:space="0" w:color="auto"/>
            </w:tcBorders>
            <w:vAlign w:val="center"/>
          </w:tcPr>
          <w:p w14:paraId="601B65D7" w14:textId="28DAEF93" w:rsidR="002F4CBF" w:rsidRPr="0091715A" w:rsidRDefault="002F4CBF" w:rsidP="00B07138">
            <w:pPr>
              <w:spacing w:line="240" w:lineRule="auto"/>
              <w:jc w:val="center"/>
              <w:rPr>
                <w:rFonts w:ascii="Aptos" w:hAnsi="Aptos" w:cs="Calibri"/>
                <w:sz w:val="18"/>
                <w:szCs w:val="18"/>
                <w:lang w:val="uk-UA"/>
              </w:rPr>
            </w:pPr>
          </w:p>
        </w:tc>
      </w:tr>
      <w:tr w:rsidR="002F4CBF" w:rsidRPr="0091715A" w14:paraId="0BCEA0BB" w14:textId="77777777" w:rsidTr="00F07B9C">
        <w:tc>
          <w:tcPr>
            <w:tcW w:w="421" w:type="dxa"/>
            <w:vMerge/>
            <w:tcBorders>
              <w:left w:val="single" w:sz="4" w:space="0" w:color="auto"/>
              <w:right w:val="single" w:sz="4" w:space="0" w:color="auto"/>
            </w:tcBorders>
            <w:vAlign w:val="center"/>
          </w:tcPr>
          <w:p w14:paraId="2F2FA7A9"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right w:val="single" w:sz="4" w:space="0" w:color="auto"/>
            </w:tcBorders>
            <w:vAlign w:val="center"/>
          </w:tcPr>
          <w:p w14:paraId="523FD217"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11D75D1F" w14:textId="69FDFDB3" w:rsidR="002F4CBF" w:rsidRPr="0091715A" w:rsidRDefault="002F4CBF" w:rsidP="00C40FAA">
            <w:pPr>
              <w:ind w:right="-106"/>
              <w:jc w:val="center"/>
              <w:rPr>
                <w:rFonts w:ascii="Aptos" w:hAnsi="Aptos"/>
                <w:sz w:val="18"/>
                <w:szCs w:val="18"/>
                <w:lang w:val="uk-UA"/>
              </w:rPr>
            </w:pPr>
            <w:r w:rsidRPr="0091715A">
              <w:rPr>
                <w:rFonts w:ascii="Aptos" w:hAnsi="Aptos"/>
                <w:sz w:val="18"/>
                <w:szCs w:val="18"/>
                <w:lang w:val="uk-UA"/>
              </w:rPr>
              <w:t>Permission to use crane equipment</w:t>
            </w:r>
            <w:r w:rsidR="00C40FAA">
              <w:rPr>
                <w:rFonts w:ascii="Aptos" w:hAnsi="Aptos"/>
                <w:sz w:val="18"/>
                <w:szCs w:val="18"/>
                <w:lang w:val="uk-UA"/>
              </w:rPr>
              <w:t xml:space="preserve"> /</w:t>
            </w:r>
          </w:p>
          <w:p w14:paraId="756BA913" w14:textId="5BDA525F" w:rsidR="002F4CBF" w:rsidRPr="0091715A" w:rsidRDefault="002F4CBF" w:rsidP="00C40FAA">
            <w:pPr>
              <w:ind w:right="-106"/>
              <w:jc w:val="center"/>
              <w:rPr>
                <w:rFonts w:ascii="Aptos" w:hAnsi="Aptos"/>
                <w:sz w:val="18"/>
                <w:szCs w:val="18"/>
                <w:lang w:val="uk-UA"/>
              </w:rPr>
            </w:pPr>
            <w:r w:rsidRPr="0091715A">
              <w:rPr>
                <w:rFonts w:ascii="Aptos" w:hAnsi="Aptos"/>
                <w:color w:val="0070C0"/>
                <w:sz w:val="18"/>
                <w:szCs w:val="18"/>
                <w:lang w:val="uk-UA"/>
              </w:rPr>
              <w:t>Дозвіл на використання кранового обладнання</w:t>
            </w:r>
          </w:p>
        </w:tc>
        <w:tc>
          <w:tcPr>
            <w:tcW w:w="3402" w:type="dxa"/>
            <w:tcBorders>
              <w:top w:val="single" w:sz="4" w:space="0" w:color="auto"/>
              <w:left w:val="single" w:sz="4" w:space="0" w:color="auto"/>
              <w:bottom w:val="single" w:sz="4" w:space="0" w:color="auto"/>
              <w:right w:val="single" w:sz="4" w:space="0" w:color="auto"/>
            </w:tcBorders>
            <w:vAlign w:val="center"/>
          </w:tcPr>
          <w:p w14:paraId="3E422D3F" w14:textId="7225B151" w:rsidR="002F4CBF" w:rsidRPr="0091715A" w:rsidRDefault="002F4CBF" w:rsidP="00B07138">
            <w:pPr>
              <w:spacing w:line="240" w:lineRule="auto"/>
              <w:jc w:val="center"/>
              <w:rPr>
                <w:rFonts w:ascii="Aptos" w:hAnsi="Aptos" w:cs="Calibri"/>
                <w:sz w:val="18"/>
                <w:szCs w:val="18"/>
                <w:lang w:val="uk-UA"/>
              </w:rPr>
            </w:pPr>
          </w:p>
        </w:tc>
      </w:tr>
      <w:tr w:rsidR="002F4CBF" w:rsidRPr="0091715A" w14:paraId="326158B5" w14:textId="77777777" w:rsidTr="00F07B9C">
        <w:tc>
          <w:tcPr>
            <w:tcW w:w="421" w:type="dxa"/>
            <w:vMerge/>
            <w:tcBorders>
              <w:left w:val="single" w:sz="4" w:space="0" w:color="auto"/>
              <w:bottom w:val="single" w:sz="4" w:space="0" w:color="auto"/>
              <w:right w:val="single" w:sz="4" w:space="0" w:color="auto"/>
            </w:tcBorders>
            <w:vAlign w:val="center"/>
          </w:tcPr>
          <w:p w14:paraId="0162BB35" w14:textId="77777777" w:rsidR="002F4CBF" w:rsidRPr="0091715A" w:rsidRDefault="002F4CBF" w:rsidP="00312B82">
            <w:pPr>
              <w:spacing w:line="240" w:lineRule="auto"/>
              <w:jc w:val="center"/>
              <w:rPr>
                <w:rFonts w:ascii="Aptos" w:hAnsi="Aptos" w:cs="Calibri"/>
                <w:sz w:val="18"/>
                <w:szCs w:val="18"/>
                <w:lang w:val="en-US"/>
              </w:rPr>
            </w:pPr>
          </w:p>
        </w:tc>
        <w:tc>
          <w:tcPr>
            <w:tcW w:w="3543" w:type="dxa"/>
            <w:vMerge/>
            <w:tcBorders>
              <w:left w:val="single" w:sz="4" w:space="0" w:color="auto"/>
              <w:bottom w:val="single" w:sz="4" w:space="0" w:color="auto"/>
              <w:right w:val="single" w:sz="4" w:space="0" w:color="auto"/>
            </w:tcBorders>
            <w:vAlign w:val="center"/>
          </w:tcPr>
          <w:p w14:paraId="43B48CC3" w14:textId="77777777" w:rsidR="002F4CBF" w:rsidRPr="0091715A" w:rsidRDefault="002F4CBF" w:rsidP="00C40FAA">
            <w:pPr>
              <w:spacing w:line="240" w:lineRule="auto"/>
              <w:jc w:val="center"/>
              <w:rPr>
                <w:rFonts w:ascii="Aptos" w:hAnsi="Aptos" w:cs="Calibri"/>
                <w:sz w:val="18"/>
                <w:szCs w:val="18"/>
                <w:lang w:val="en-US"/>
              </w:rPr>
            </w:pPr>
          </w:p>
        </w:tc>
        <w:tc>
          <w:tcPr>
            <w:tcW w:w="3119" w:type="dxa"/>
            <w:tcBorders>
              <w:top w:val="single" w:sz="4" w:space="0" w:color="auto"/>
              <w:left w:val="single" w:sz="4" w:space="0" w:color="auto"/>
              <w:bottom w:val="single" w:sz="4" w:space="0" w:color="auto"/>
              <w:right w:val="single" w:sz="4" w:space="0" w:color="auto"/>
            </w:tcBorders>
            <w:vAlign w:val="center"/>
          </w:tcPr>
          <w:p w14:paraId="0088F903" w14:textId="7653F57E" w:rsidR="002F4CBF" w:rsidRPr="0091715A" w:rsidRDefault="002F4CBF" w:rsidP="00C40FAA">
            <w:pPr>
              <w:ind w:right="-106"/>
              <w:jc w:val="center"/>
              <w:rPr>
                <w:rFonts w:ascii="Aptos" w:hAnsi="Aptos"/>
                <w:sz w:val="18"/>
                <w:szCs w:val="18"/>
                <w:lang w:val="uk-UA"/>
              </w:rPr>
            </w:pPr>
            <w:r w:rsidRPr="0091715A">
              <w:rPr>
                <w:rFonts w:ascii="Aptos" w:hAnsi="Aptos"/>
                <w:sz w:val="18"/>
                <w:szCs w:val="18"/>
                <w:lang w:val="uk-UA"/>
              </w:rPr>
              <w:t>Permission to perform hazardous works</w:t>
            </w:r>
            <w:r w:rsidR="00C40FAA">
              <w:rPr>
                <w:rFonts w:ascii="Aptos" w:hAnsi="Aptos"/>
                <w:sz w:val="18"/>
                <w:szCs w:val="18"/>
                <w:lang w:val="uk-UA"/>
              </w:rPr>
              <w:t xml:space="preserve"> / </w:t>
            </w:r>
            <w:r w:rsidRPr="0091715A">
              <w:rPr>
                <w:rFonts w:ascii="Aptos" w:hAnsi="Aptos"/>
                <w:color w:val="0070C0"/>
                <w:sz w:val="18"/>
                <w:szCs w:val="18"/>
                <w:lang w:val="uk-UA"/>
              </w:rPr>
              <w:t>Дозвіл на виконання робіт підвищеної небезпеки</w:t>
            </w:r>
            <w:r w:rsidR="00C40FAA">
              <w:rPr>
                <w:rFonts w:ascii="Aptos" w:hAnsi="Aptos"/>
                <w:color w:val="0070C0"/>
                <w:sz w:val="18"/>
                <w:szCs w:val="18"/>
                <w:lang w:val="uk-UA"/>
              </w:rPr>
              <w:t>.</w:t>
            </w:r>
          </w:p>
        </w:tc>
        <w:tc>
          <w:tcPr>
            <w:tcW w:w="3402" w:type="dxa"/>
            <w:tcBorders>
              <w:top w:val="single" w:sz="4" w:space="0" w:color="auto"/>
              <w:left w:val="single" w:sz="4" w:space="0" w:color="auto"/>
              <w:bottom w:val="single" w:sz="4" w:space="0" w:color="auto"/>
              <w:right w:val="single" w:sz="4" w:space="0" w:color="auto"/>
            </w:tcBorders>
            <w:vAlign w:val="center"/>
          </w:tcPr>
          <w:p w14:paraId="21C58A8F" w14:textId="2B10653E" w:rsidR="002F4CBF" w:rsidRPr="0091715A" w:rsidRDefault="002F4CBF" w:rsidP="00B07138">
            <w:pPr>
              <w:spacing w:line="240" w:lineRule="auto"/>
              <w:jc w:val="center"/>
              <w:rPr>
                <w:rFonts w:ascii="Aptos" w:hAnsi="Aptos" w:cs="Calibri"/>
                <w:sz w:val="18"/>
                <w:szCs w:val="18"/>
                <w:lang w:val="uk-UA"/>
              </w:rPr>
            </w:pPr>
          </w:p>
        </w:tc>
      </w:tr>
      <w:tr w:rsidR="009E727F" w:rsidRPr="0091715A" w14:paraId="42F2D86E" w14:textId="77777777" w:rsidTr="00F07B9C">
        <w:tc>
          <w:tcPr>
            <w:tcW w:w="421" w:type="dxa"/>
            <w:tcBorders>
              <w:top w:val="single" w:sz="4" w:space="0" w:color="auto"/>
              <w:left w:val="single" w:sz="4" w:space="0" w:color="auto"/>
              <w:bottom w:val="single" w:sz="4" w:space="0" w:color="auto"/>
              <w:right w:val="single" w:sz="4" w:space="0" w:color="auto"/>
            </w:tcBorders>
            <w:vAlign w:val="center"/>
          </w:tcPr>
          <w:p w14:paraId="6DFAAE14" w14:textId="13029FDB" w:rsidR="009E727F" w:rsidRPr="00222400" w:rsidRDefault="007C31B5" w:rsidP="00312B82">
            <w:pPr>
              <w:spacing w:line="240" w:lineRule="auto"/>
              <w:jc w:val="center"/>
              <w:rPr>
                <w:rFonts w:ascii="Aptos" w:hAnsi="Aptos" w:cs="Calibri"/>
                <w:sz w:val="18"/>
                <w:szCs w:val="18"/>
                <w:lang w:val="uk-UA"/>
              </w:rPr>
            </w:pPr>
            <w:r w:rsidRPr="0091715A">
              <w:rPr>
                <w:rFonts w:ascii="Aptos" w:hAnsi="Aptos" w:cs="Calibri"/>
                <w:sz w:val="18"/>
                <w:szCs w:val="18"/>
                <w:lang w:val="en-US"/>
              </w:rPr>
              <w:t>2</w:t>
            </w:r>
            <w:r w:rsidR="00222400">
              <w:rPr>
                <w:rFonts w:ascii="Aptos" w:hAnsi="Aptos" w:cs="Calibri"/>
                <w:sz w:val="18"/>
                <w:szCs w:val="18"/>
                <w:lang w:val="uk-UA"/>
              </w:rPr>
              <w:t>8</w:t>
            </w:r>
          </w:p>
        </w:tc>
        <w:tc>
          <w:tcPr>
            <w:tcW w:w="3543" w:type="dxa"/>
            <w:tcBorders>
              <w:top w:val="single" w:sz="4" w:space="0" w:color="auto"/>
              <w:left w:val="single" w:sz="4" w:space="0" w:color="auto"/>
              <w:bottom w:val="single" w:sz="4" w:space="0" w:color="auto"/>
              <w:right w:val="single" w:sz="4" w:space="0" w:color="auto"/>
            </w:tcBorders>
            <w:vAlign w:val="center"/>
          </w:tcPr>
          <w:p w14:paraId="44F514CD" w14:textId="53E322CA" w:rsidR="009E727F" w:rsidRPr="00C40FAA" w:rsidRDefault="009E727F" w:rsidP="00C40FAA">
            <w:pPr>
              <w:spacing w:line="240" w:lineRule="auto"/>
              <w:jc w:val="center"/>
              <w:rPr>
                <w:rFonts w:ascii="Aptos" w:hAnsi="Aptos" w:cs="Calibri"/>
                <w:sz w:val="18"/>
                <w:szCs w:val="18"/>
                <w:lang w:val="uk-UA"/>
              </w:rPr>
            </w:pPr>
            <w:r w:rsidRPr="0091715A">
              <w:rPr>
                <w:rFonts w:ascii="Aptos" w:hAnsi="Aptos" w:cs="Calibri"/>
                <w:sz w:val="18"/>
                <w:szCs w:val="18"/>
                <w:lang w:val="en-US"/>
              </w:rPr>
              <w:t>Warranty</w:t>
            </w:r>
            <w:r w:rsidRPr="0091715A">
              <w:rPr>
                <w:rFonts w:ascii="Aptos" w:hAnsi="Aptos" w:cs="Calibri"/>
                <w:sz w:val="18"/>
                <w:szCs w:val="18"/>
                <w:lang w:val="uk-UA"/>
              </w:rPr>
              <w:t xml:space="preserve"> </w:t>
            </w:r>
            <w:r w:rsidRPr="0091715A">
              <w:rPr>
                <w:rFonts w:ascii="Aptos" w:hAnsi="Aptos" w:cs="Calibri"/>
                <w:sz w:val="18"/>
                <w:szCs w:val="18"/>
                <w:lang w:val="en-US"/>
              </w:rPr>
              <w:t>period</w:t>
            </w:r>
            <w:r w:rsidRPr="0091715A">
              <w:rPr>
                <w:rFonts w:ascii="Aptos" w:hAnsi="Aptos" w:cs="Calibri"/>
                <w:sz w:val="18"/>
                <w:szCs w:val="18"/>
                <w:lang w:val="uk-UA"/>
              </w:rPr>
              <w:t xml:space="preserve">, </w:t>
            </w:r>
            <w:r w:rsidRPr="0091715A">
              <w:rPr>
                <w:rFonts w:ascii="Aptos" w:hAnsi="Aptos" w:cs="Calibri"/>
                <w:sz w:val="18"/>
                <w:szCs w:val="18"/>
                <w:lang w:val="en-US"/>
              </w:rPr>
              <w:t>years</w:t>
            </w:r>
            <w:r w:rsidRPr="0091715A">
              <w:rPr>
                <w:rFonts w:ascii="Aptos" w:hAnsi="Aptos" w:cs="Calibri"/>
                <w:sz w:val="18"/>
                <w:szCs w:val="18"/>
                <w:lang w:val="uk-UA"/>
              </w:rPr>
              <w:t xml:space="preserve">, </w:t>
            </w:r>
            <w:r w:rsidRPr="0091715A">
              <w:rPr>
                <w:rFonts w:ascii="Aptos" w:hAnsi="Aptos" w:cs="Calibri"/>
                <w:sz w:val="18"/>
                <w:szCs w:val="18"/>
                <w:lang w:val="en-US"/>
              </w:rPr>
              <w:t>not less than</w:t>
            </w:r>
            <w:r w:rsidR="007C31B5" w:rsidRPr="0091715A">
              <w:rPr>
                <w:rFonts w:ascii="Aptos" w:hAnsi="Aptos" w:cs="Calibri"/>
                <w:sz w:val="18"/>
                <w:szCs w:val="18"/>
              </w:rPr>
              <w:t xml:space="preserve"> 2 </w:t>
            </w:r>
            <w:r w:rsidR="007C31B5" w:rsidRPr="0091715A">
              <w:rPr>
                <w:rFonts w:ascii="Aptos" w:hAnsi="Aptos" w:cs="Calibri"/>
                <w:sz w:val="18"/>
                <w:szCs w:val="18"/>
                <w:lang w:val="en-US"/>
              </w:rPr>
              <w:t>years</w:t>
            </w:r>
            <w:r w:rsidR="00C40FAA">
              <w:rPr>
                <w:rFonts w:ascii="Aptos" w:hAnsi="Aptos" w:cs="Calibri"/>
                <w:sz w:val="18"/>
                <w:szCs w:val="18"/>
                <w:lang w:val="uk-UA"/>
              </w:rPr>
              <w:t xml:space="preserve"> / </w:t>
            </w:r>
            <w:r w:rsidRPr="0091715A">
              <w:rPr>
                <w:rFonts w:ascii="Aptos" w:hAnsi="Aptos" w:cs="Calibri"/>
                <w:color w:val="0070C0"/>
                <w:sz w:val="18"/>
                <w:szCs w:val="18"/>
                <w:lang w:val="uk-UA"/>
              </w:rPr>
              <w:t>Гарантія, років, не менше</w:t>
            </w:r>
            <w:r w:rsidR="007C31B5" w:rsidRPr="0091715A">
              <w:rPr>
                <w:rFonts w:ascii="Aptos" w:hAnsi="Aptos" w:cs="Calibri"/>
                <w:color w:val="0070C0"/>
                <w:sz w:val="18"/>
                <w:szCs w:val="18"/>
                <w:lang w:val="uk-UA"/>
              </w:rPr>
              <w:t xml:space="preserve"> 2 </w:t>
            </w:r>
            <w:r w:rsidR="007C31B5" w:rsidRPr="0091715A">
              <w:rPr>
                <w:rFonts w:ascii="Aptos" w:hAnsi="Aptos" w:cs="Calibri"/>
                <w:color w:val="0070C0"/>
                <w:sz w:val="18"/>
                <w:szCs w:val="18"/>
              </w:rPr>
              <w:t>роки</w:t>
            </w:r>
            <w:r w:rsidR="00C40FAA">
              <w:rPr>
                <w:rFonts w:ascii="Aptos" w:hAnsi="Aptos" w:cs="Calibri"/>
                <w:color w:val="0070C0"/>
                <w:sz w:val="18"/>
                <w:szCs w:val="18"/>
                <w:lang w:val="uk-UA"/>
              </w:rPr>
              <w:t>.</w:t>
            </w:r>
          </w:p>
        </w:tc>
        <w:tc>
          <w:tcPr>
            <w:tcW w:w="3119" w:type="dxa"/>
            <w:tcBorders>
              <w:top w:val="single" w:sz="4" w:space="0" w:color="auto"/>
              <w:left w:val="single" w:sz="4" w:space="0" w:color="auto"/>
              <w:bottom w:val="single" w:sz="4" w:space="0" w:color="auto"/>
              <w:right w:val="single" w:sz="4" w:space="0" w:color="auto"/>
            </w:tcBorders>
            <w:vAlign w:val="center"/>
          </w:tcPr>
          <w:p w14:paraId="51405345" w14:textId="0B125D9F" w:rsidR="007C31B5" w:rsidRPr="0091715A" w:rsidRDefault="007C31B5" w:rsidP="00C40FAA">
            <w:pPr>
              <w:spacing w:line="240" w:lineRule="auto"/>
              <w:jc w:val="center"/>
              <w:rPr>
                <w:rFonts w:ascii="Aptos" w:hAnsi="Aptos" w:cs="Calibri"/>
                <w:sz w:val="18"/>
                <w:szCs w:val="18"/>
                <w:lang w:val="uk-UA"/>
              </w:rPr>
            </w:pPr>
            <w:r w:rsidRPr="0091715A">
              <w:rPr>
                <w:rFonts w:ascii="Aptos" w:hAnsi="Aptos" w:cs="Calibri"/>
                <w:sz w:val="18"/>
                <w:szCs w:val="18"/>
                <w:lang w:val="uk-UA"/>
              </w:rPr>
              <w:t>Specified by vendor</w:t>
            </w:r>
            <w:r w:rsidR="00C40FAA">
              <w:rPr>
                <w:rFonts w:ascii="Aptos" w:hAnsi="Aptos" w:cs="Calibri"/>
                <w:sz w:val="18"/>
                <w:szCs w:val="18"/>
                <w:lang w:val="uk-UA"/>
              </w:rPr>
              <w:t xml:space="preserve"> /</w:t>
            </w:r>
          </w:p>
          <w:p w14:paraId="092BC6BB" w14:textId="783A3F8C" w:rsidR="009E727F" w:rsidRPr="0091715A" w:rsidRDefault="007C31B5" w:rsidP="00C40FAA">
            <w:pPr>
              <w:spacing w:line="240" w:lineRule="auto"/>
              <w:jc w:val="center"/>
              <w:rPr>
                <w:rFonts w:ascii="Aptos" w:hAnsi="Aptos"/>
                <w:sz w:val="18"/>
                <w:szCs w:val="18"/>
                <w:lang w:val="uk-UA"/>
              </w:rPr>
            </w:pPr>
            <w:r w:rsidRPr="0091715A">
              <w:rPr>
                <w:rFonts w:ascii="Aptos" w:hAnsi="Aptos" w:cs="Calibri"/>
                <w:color w:val="0070C0"/>
                <w:sz w:val="18"/>
                <w:szCs w:val="18"/>
                <w:lang w:val="uk-UA"/>
              </w:rPr>
              <w:t>Вказується постачальником</w:t>
            </w:r>
          </w:p>
        </w:tc>
        <w:tc>
          <w:tcPr>
            <w:tcW w:w="3402" w:type="dxa"/>
            <w:tcBorders>
              <w:top w:val="single" w:sz="4" w:space="0" w:color="auto"/>
              <w:left w:val="single" w:sz="4" w:space="0" w:color="auto"/>
              <w:bottom w:val="single" w:sz="4" w:space="0" w:color="auto"/>
              <w:right w:val="single" w:sz="4" w:space="0" w:color="auto"/>
            </w:tcBorders>
            <w:vAlign w:val="center"/>
          </w:tcPr>
          <w:p w14:paraId="6F73A7A2" w14:textId="2F08B5E5" w:rsidR="009E727F" w:rsidRPr="0091715A" w:rsidRDefault="009E727F" w:rsidP="00B07138">
            <w:pPr>
              <w:spacing w:line="240" w:lineRule="auto"/>
              <w:jc w:val="center"/>
              <w:rPr>
                <w:rFonts w:ascii="Aptos" w:hAnsi="Aptos" w:cs="Calibri"/>
                <w:sz w:val="18"/>
                <w:szCs w:val="18"/>
                <w:lang w:val="uk-UA"/>
              </w:rPr>
            </w:pPr>
          </w:p>
        </w:tc>
      </w:tr>
    </w:tbl>
    <w:p w14:paraId="657A512D" w14:textId="6CAFE7C2" w:rsidR="00AF3DF4" w:rsidRPr="0091715A" w:rsidRDefault="00AF3DF4" w:rsidP="003F3E17">
      <w:pPr>
        <w:spacing w:after="0" w:line="240" w:lineRule="auto"/>
        <w:rPr>
          <w:rFonts w:ascii="Aptos" w:hAnsi="Aptos" w:cs="Calibri"/>
          <w:lang w:val="uk-UA"/>
        </w:rPr>
      </w:pPr>
    </w:p>
    <w:p w14:paraId="2A1E7042" w14:textId="512DFC27" w:rsidR="00262BAA" w:rsidRDefault="007C31B5" w:rsidP="003F3E17">
      <w:pPr>
        <w:spacing w:after="0" w:line="240" w:lineRule="auto"/>
        <w:rPr>
          <w:rFonts w:ascii="Aptos" w:hAnsi="Aptos" w:cs="Calibri"/>
          <w:color w:val="0070C0"/>
          <w:sz w:val="18"/>
          <w:szCs w:val="18"/>
          <w:lang w:val="uk-UA"/>
        </w:rPr>
      </w:pPr>
      <w:r w:rsidRPr="003F3E17">
        <w:rPr>
          <w:rFonts w:ascii="Aptos" w:hAnsi="Aptos" w:cs="Calibri"/>
          <w:sz w:val="18"/>
          <w:szCs w:val="18"/>
          <w:lang w:val="uk-UA"/>
        </w:rPr>
        <w:t xml:space="preserve">* </w:t>
      </w:r>
      <w:r w:rsidRPr="003F3E17">
        <w:rPr>
          <w:rFonts w:ascii="Aptos" w:hAnsi="Aptos" w:cs="Calibri"/>
          <w:sz w:val="18"/>
          <w:szCs w:val="18"/>
          <w:lang w:val="en-US"/>
        </w:rPr>
        <w:t xml:space="preserve">Size for information / </w:t>
      </w:r>
      <w:r w:rsidRPr="003F3E17">
        <w:rPr>
          <w:rFonts w:ascii="Aptos" w:hAnsi="Aptos" w:cs="Calibri"/>
          <w:color w:val="0070C0"/>
          <w:sz w:val="18"/>
          <w:szCs w:val="18"/>
          <w:lang w:val="uk-UA"/>
        </w:rPr>
        <w:t>Розмір для довідок</w:t>
      </w:r>
      <w:r w:rsidR="00C40FAA" w:rsidRPr="003F3E17">
        <w:rPr>
          <w:rFonts w:ascii="Aptos" w:hAnsi="Aptos" w:cs="Calibri"/>
          <w:color w:val="0070C0"/>
          <w:sz w:val="18"/>
          <w:szCs w:val="18"/>
          <w:lang w:val="uk-UA"/>
        </w:rPr>
        <w:t>.</w:t>
      </w:r>
    </w:p>
    <w:p w14:paraId="081634CA" w14:textId="77777777" w:rsidR="003F3E17" w:rsidRPr="003F3E17" w:rsidRDefault="003F3E17" w:rsidP="003F3E17">
      <w:pPr>
        <w:spacing w:after="0" w:line="240" w:lineRule="auto"/>
        <w:rPr>
          <w:rFonts w:ascii="Aptos" w:hAnsi="Aptos" w:cs="Calibri"/>
          <w:color w:val="0070C0"/>
          <w:sz w:val="18"/>
          <w:szCs w:val="18"/>
          <w:lang w:val="uk-UA"/>
        </w:rPr>
      </w:pPr>
    </w:p>
    <w:p w14:paraId="781242F0" w14:textId="77777777" w:rsidR="003F3E17" w:rsidRPr="00C40FAA" w:rsidRDefault="003F3E17" w:rsidP="003F3E17">
      <w:pPr>
        <w:spacing w:after="0" w:line="240" w:lineRule="auto"/>
        <w:rPr>
          <w:rFonts w:ascii="Aptos" w:hAnsi="Aptos" w:cs="Calibri"/>
          <w:lang w:val="uk-UA"/>
        </w:rPr>
      </w:pPr>
    </w:p>
    <w:p w14:paraId="16FF95BD" w14:textId="73E5C7C6" w:rsidR="006F48F5" w:rsidRPr="00C40FAA" w:rsidRDefault="001A2C49" w:rsidP="003F3E17">
      <w:pPr>
        <w:spacing w:after="0" w:line="240" w:lineRule="auto"/>
        <w:jc w:val="center"/>
        <w:rPr>
          <w:rFonts w:ascii="Aptos" w:hAnsi="Aptos"/>
          <w:bCs/>
        </w:rPr>
      </w:pPr>
      <w:r w:rsidRPr="00C40FAA">
        <w:rPr>
          <w:rFonts w:ascii="Aptos" w:hAnsi="Aptos"/>
          <w:bCs/>
        </w:rPr>
        <w:t>Dimensional drawing</w:t>
      </w:r>
      <w:r w:rsidR="00C40FAA" w:rsidRPr="00C40FAA">
        <w:rPr>
          <w:rFonts w:ascii="Aptos" w:hAnsi="Aptos"/>
          <w:bCs/>
          <w:lang w:val="uk-UA"/>
        </w:rPr>
        <w:t xml:space="preserve"> </w:t>
      </w:r>
      <w:r w:rsidRPr="00C40FAA">
        <w:rPr>
          <w:rFonts w:ascii="Aptos" w:hAnsi="Aptos"/>
          <w:bCs/>
        </w:rPr>
        <w:t>/</w:t>
      </w:r>
      <w:r w:rsidR="00C40FAA" w:rsidRPr="00C40FAA">
        <w:rPr>
          <w:rFonts w:ascii="Aptos" w:hAnsi="Aptos"/>
          <w:bCs/>
          <w:lang w:val="uk-UA"/>
        </w:rPr>
        <w:t xml:space="preserve"> </w:t>
      </w:r>
      <w:r w:rsidR="00DF0CB0" w:rsidRPr="00C40FAA">
        <w:rPr>
          <w:rFonts w:ascii="Aptos" w:hAnsi="Aptos"/>
          <w:bCs/>
          <w:color w:val="0070C0"/>
        </w:rPr>
        <w:t>Габаритне креслення</w:t>
      </w:r>
      <w:r w:rsidR="00DF0CB0" w:rsidRPr="00C40FAA">
        <w:rPr>
          <w:rFonts w:ascii="Aptos" w:hAnsi="Aptos"/>
          <w:bCs/>
        </w:rPr>
        <w:t>.</w:t>
      </w:r>
    </w:p>
    <w:p w14:paraId="208EDDA3" w14:textId="5FFCA10B" w:rsidR="006F48F5" w:rsidRPr="0091715A" w:rsidRDefault="00606F6D" w:rsidP="001A2C49">
      <w:pPr>
        <w:spacing w:after="0" w:line="240" w:lineRule="auto"/>
        <w:jc w:val="center"/>
        <w:rPr>
          <w:rFonts w:ascii="Aptos" w:hAnsi="Aptos" w:cstheme="minorHAnsi"/>
          <w:b/>
          <w:bCs/>
          <w:color w:val="0070C0"/>
          <w:szCs w:val="20"/>
          <w:lang w:val="uk-UA" w:eastAsia="uk-UA"/>
        </w:rPr>
      </w:pPr>
      <w:r w:rsidRPr="0091715A">
        <w:rPr>
          <w:rFonts w:ascii="Aptos" w:hAnsi="Aptos" w:cstheme="minorHAnsi"/>
          <w:b/>
          <w:bCs/>
          <w:noProof/>
          <w:color w:val="0070C0"/>
          <w:szCs w:val="20"/>
          <w:lang w:val="uk-UA" w:eastAsia="uk-UA"/>
        </w:rPr>
        <w:lastRenderedPageBreak/>
        <w:drawing>
          <wp:inline distT="0" distB="0" distL="0" distR="0" wp14:anchorId="75A6CDA2" wp14:editId="57C035B0">
            <wp:extent cx="6257676" cy="3056203"/>
            <wp:effectExtent l="0" t="0" r="0" b="0"/>
            <wp:docPr id="1" name="Рисунок 1" descr="C:\Users\Dmitriy.Shkonda\Desktop\кран ви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iy.Shkonda\Desktop\кран вид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0928" cy="3057791"/>
                    </a:xfrm>
                    <a:prstGeom prst="rect">
                      <a:avLst/>
                    </a:prstGeom>
                    <a:noFill/>
                    <a:ln>
                      <a:noFill/>
                    </a:ln>
                  </pic:spPr>
                </pic:pic>
              </a:graphicData>
            </a:graphic>
          </wp:inline>
        </w:drawing>
      </w:r>
    </w:p>
    <w:p w14:paraId="79BAFD82" w14:textId="77777777" w:rsidR="00606F6D" w:rsidRPr="0091715A" w:rsidRDefault="00606F6D" w:rsidP="001A2C49">
      <w:pPr>
        <w:spacing w:after="0" w:line="240" w:lineRule="auto"/>
        <w:jc w:val="center"/>
        <w:rPr>
          <w:rFonts w:ascii="Aptos" w:hAnsi="Aptos" w:cstheme="minorHAnsi"/>
          <w:b/>
          <w:bCs/>
          <w:color w:val="0070C0"/>
          <w:szCs w:val="20"/>
          <w:lang w:val="uk-UA" w:eastAsia="uk-UA"/>
        </w:rPr>
      </w:pPr>
    </w:p>
    <w:p w14:paraId="08DED97C" w14:textId="40D9B1B8" w:rsidR="00606F6D" w:rsidRPr="0091715A" w:rsidRDefault="00606F6D" w:rsidP="00F74CA0">
      <w:pPr>
        <w:spacing w:after="0" w:line="240" w:lineRule="auto"/>
        <w:jc w:val="center"/>
        <w:rPr>
          <w:rFonts w:ascii="Aptos" w:hAnsi="Aptos" w:cstheme="minorHAnsi"/>
          <w:b/>
          <w:bCs/>
          <w:color w:val="0070C0"/>
          <w:szCs w:val="20"/>
          <w:lang w:val="uk-UA" w:eastAsia="uk-UA"/>
        </w:rPr>
      </w:pPr>
      <w:r w:rsidRPr="0091715A">
        <w:rPr>
          <w:rFonts w:ascii="Aptos" w:hAnsi="Aptos" w:cstheme="minorHAnsi"/>
          <w:b/>
          <w:bCs/>
          <w:noProof/>
          <w:color w:val="0070C0"/>
          <w:szCs w:val="20"/>
          <w:lang w:val="uk-UA" w:eastAsia="uk-UA"/>
        </w:rPr>
        <w:drawing>
          <wp:inline distT="0" distB="0" distL="0" distR="0" wp14:anchorId="1F7DD97C" wp14:editId="3935DBBC">
            <wp:extent cx="5995284" cy="3400945"/>
            <wp:effectExtent l="0" t="0" r="5715" b="9525"/>
            <wp:docPr id="2" name="Рисунок 2" descr="C:\Users\Dmitriy.Shkonda\Desktop\кран ви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itriy.Shkonda\Desktop\кран вид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3365" cy="3422547"/>
                    </a:xfrm>
                    <a:prstGeom prst="rect">
                      <a:avLst/>
                    </a:prstGeom>
                    <a:noFill/>
                    <a:ln>
                      <a:noFill/>
                    </a:ln>
                  </pic:spPr>
                </pic:pic>
              </a:graphicData>
            </a:graphic>
          </wp:inline>
        </w:drawing>
      </w:r>
    </w:p>
    <w:p w14:paraId="684A1368" w14:textId="77777777" w:rsidR="00606F6D" w:rsidRPr="0091715A" w:rsidRDefault="00606F6D" w:rsidP="001A2C49">
      <w:pPr>
        <w:spacing w:after="0" w:line="240" w:lineRule="auto"/>
        <w:jc w:val="center"/>
        <w:rPr>
          <w:rFonts w:ascii="Aptos" w:hAnsi="Aptos" w:cstheme="minorHAnsi"/>
          <w:b/>
          <w:bCs/>
          <w:color w:val="0070C0"/>
          <w:szCs w:val="20"/>
          <w:lang w:val="uk-UA" w:eastAsia="uk-UA"/>
        </w:rPr>
      </w:pPr>
    </w:p>
    <w:p w14:paraId="787620F5" w14:textId="24AFE51B" w:rsidR="005D3E98" w:rsidRPr="0091715A" w:rsidRDefault="005D3E98" w:rsidP="003F3E17">
      <w:pPr>
        <w:spacing w:after="0" w:line="240" w:lineRule="auto"/>
        <w:jc w:val="center"/>
        <w:rPr>
          <w:rFonts w:ascii="Aptos" w:hAnsi="Aptos" w:cstheme="minorHAnsi"/>
          <w:b/>
          <w:bCs/>
          <w:color w:val="0070C0"/>
          <w:szCs w:val="20"/>
          <w:lang w:val="uk-UA" w:eastAsia="uk-UA"/>
        </w:rPr>
      </w:pPr>
      <w:r w:rsidRPr="0091715A">
        <w:rPr>
          <w:rFonts w:ascii="Aptos" w:hAnsi="Aptos" w:cstheme="minorHAnsi"/>
          <w:b/>
          <w:bCs/>
          <w:noProof/>
          <w:color w:val="0070C0"/>
          <w:szCs w:val="20"/>
          <w:lang w:val="uk-UA" w:eastAsia="uk-UA"/>
        </w:rPr>
        <w:drawing>
          <wp:inline distT="0" distB="0" distL="0" distR="0" wp14:anchorId="33C2A2D7" wp14:editId="1E3D7122">
            <wp:extent cx="6042991" cy="2720993"/>
            <wp:effectExtent l="0" t="0" r="0" b="3175"/>
            <wp:docPr id="3" name="Рисунок 3" descr="C:\Users\Dmitriy.Shkonda\Desktop\IMG_20240401_08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itriy.Shkonda\Desktop\IMG_20240401_0845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3949" cy="2725927"/>
                    </a:xfrm>
                    <a:prstGeom prst="rect">
                      <a:avLst/>
                    </a:prstGeom>
                    <a:noFill/>
                    <a:ln>
                      <a:noFill/>
                    </a:ln>
                  </pic:spPr>
                </pic:pic>
              </a:graphicData>
            </a:graphic>
          </wp:inline>
        </w:drawing>
      </w:r>
    </w:p>
    <w:p w14:paraId="66DB4658" w14:textId="24F11C45" w:rsidR="005D3E98" w:rsidRDefault="007E0024" w:rsidP="001A2C49">
      <w:pPr>
        <w:spacing w:after="0" w:line="240" w:lineRule="auto"/>
        <w:jc w:val="center"/>
        <w:rPr>
          <w:rFonts w:ascii="Aptos" w:hAnsi="Aptos" w:cstheme="minorHAnsi"/>
          <w:b/>
          <w:bCs/>
          <w:color w:val="0070C0"/>
          <w:szCs w:val="20"/>
          <w:lang w:val="uk-UA" w:eastAsia="uk-UA"/>
        </w:rPr>
      </w:pPr>
      <w:r w:rsidRPr="0091715A">
        <w:rPr>
          <w:rFonts w:ascii="Aptos" w:hAnsi="Aptos" w:cstheme="minorHAnsi"/>
          <w:b/>
          <w:bCs/>
          <w:noProof/>
          <w:color w:val="0070C0"/>
          <w:szCs w:val="20"/>
          <w:lang w:val="uk-UA" w:eastAsia="uk-UA"/>
        </w:rPr>
        <w:lastRenderedPageBreak/>
        <w:drawing>
          <wp:inline distT="0" distB="0" distL="0" distR="0" wp14:anchorId="4BD61575" wp14:editId="33B412AE">
            <wp:extent cx="3173715" cy="3840480"/>
            <wp:effectExtent l="0" t="0" r="8255" b="7620"/>
            <wp:docPr id="5" name="Рисунок 5" descr="C:\Users\Dmitriy.Shkonda\Desktop\IMG_20240401_08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itriy.Shkonda\Desktop\IMG_20240401_0843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313" cy="3856934"/>
                    </a:xfrm>
                    <a:prstGeom prst="rect">
                      <a:avLst/>
                    </a:prstGeom>
                    <a:noFill/>
                    <a:ln>
                      <a:noFill/>
                    </a:ln>
                  </pic:spPr>
                </pic:pic>
              </a:graphicData>
            </a:graphic>
          </wp:inline>
        </w:drawing>
      </w:r>
    </w:p>
    <w:p w14:paraId="652B518A" w14:textId="77777777" w:rsidR="0091715A" w:rsidRDefault="0091715A" w:rsidP="001A2C49">
      <w:pPr>
        <w:spacing w:after="0" w:line="240" w:lineRule="auto"/>
        <w:jc w:val="center"/>
        <w:rPr>
          <w:rFonts w:ascii="Aptos" w:hAnsi="Aptos" w:cstheme="minorHAnsi"/>
          <w:b/>
          <w:bCs/>
          <w:color w:val="0070C0"/>
          <w:szCs w:val="20"/>
          <w:lang w:val="uk-UA" w:eastAsia="uk-UA"/>
        </w:rPr>
      </w:pPr>
    </w:p>
    <w:tbl>
      <w:tblPr>
        <w:tblStyle w:val="ae"/>
        <w:tblW w:w="10267" w:type="dxa"/>
        <w:tblInd w:w="-147" w:type="dxa"/>
        <w:tblLook w:val="04A0" w:firstRow="1" w:lastRow="0" w:firstColumn="1" w:lastColumn="0" w:noHBand="0" w:noVBand="1"/>
      </w:tblPr>
      <w:tblGrid>
        <w:gridCol w:w="4870"/>
        <w:gridCol w:w="5397"/>
      </w:tblGrid>
      <w:tr w:rsidR="0091715A" w14:paraId="04B0DFEF" w14:textId="77777777" w:rsidTr="0091715A">
        <w:trPr>
          <w:trHeight w:val="215"/>
        </w:trPr>
        <w:tc>
          <w:tcPr>
            <w:tcW w:w="4870" w:type="dxa"/>
            <w:vAlign w:val="center"/>
          </w:tcPr>
          <w:p w14:paraId="264ADFB1" w14:textId="77777777" w:rsidR="0091715A" w:rsidRDefault="0091715A" w:rsidP="008D6410">
            <w:pPr>
              <w:jc w:val="center"/>
              <w:rPr>
                <w:rFonts w:ascii="Aptos" w:hAnsi="Aptos" w:cstheme="minorHAnsi"/>
                <w:sz w:val="18"/>
                <w:szCs w:val="18"/>
                <w:lang w:val="uk-UA"/>
              </w:rPr>
            </w:pPr>
            <w:r w:rsidRPr="00CF4EE1">
              <w:rPr>
                <w:rFonts w:ascii="Aptos" w:hAnsi="Aptos" w:cs="Arial"/>
                <w:b/>
                <w:bCs/>
                <w:sz w:val="18"/>
                <w:szCs w:val="18"/>
              </w:rPr>
              <w:t>Standard to comply with</w:t>
            </w:r>
            <w:r w:rsidRPr="00CF4EE1">
              <w:rPr>
                <w:rFonts w:ascii="Aptos" w:hAnsi="Aptos" w:cs="Arial"/>
                <w:b/>
                <w:bCs/>
                <w:sz w:val="18"/>
                <w:szCs w:val="18"/>
                <w:lang w:val="uk-UA"/>
              </w:rPr>
              <w:t>:</w:t>
            </w:r>
          </w:p>
        </w:tc>
        <w:tc>
          <w:tcPr>
            <w:tcW w:w="5397" w:type="dxa"/>
            <w:vAlign w:val="center"/>
          </w:tcPr>
          <w:p w14:paraId="21744612" w14:textId="77777777" w:rsidR="0091715A" w:rsidRDefault="0091715A" w:rsidP="008D6410">
            <w:pPr>
              <w:jc w:val="center"/>
              <w:rPr>
                <w:rFonts w:ascii="Aptos" w:hAnsi="Aptos" w:cstheme="minorHAnsi"/>
                <w:sz w:val="18"/>
                <w:szCs w:val="18"/>
                <w:lang w:val="uk-UA"/>
              </w:rPr>
            </w:pPr>
            <w:r w:rsidRPr="00CF4EE1">
              <w:rPr>
                <w:rFonts w:ascii="Aptos" w:eastAsia="Times New Roman" w:hAnsi="Aptos" w:cstheme="minorHAnsi"/>
                <w:b/>
                <w:bCs/>
                <w:color w:val="156082" w:themeColor="accent1"/>
                <w:sz w:val="18"/>
                <w:szCs w:val="18"/>
                <w:lang w:eastAsia="ru-RU"/>
              </w:rPr>
              <w:t>Стандарт, якого слід дотримуватися:</w:t>
            </w:r>
          </w:p>
        </w:tc>
      </w:tr>
      <w:tr w:rsidR="0091715A" w14:paraId="0EF64FEC" w14:textId="77777777" w:rsidTr="0091715A">
        <w:trPr>
          <w:trHeight w:val="3205"/>
        </w:trPr>
        <w:tc>
          <w:tcPr>
            <w:tcW w:w="4870" w:type="dxa"/>
            <w:vAlign w:val="center"/>
          </w:tcPr>
          <w:p w14:paraId="108B7A91" w14:textId="77777777" w:rsidR="0091715A" w:rsidRDefault="0091715A" w:rsidP="008D6410">
            <w:pPr>
              <w:jc w:val="center"/>
              <w:rPr>
                <w:rFonts w:ascii="Aptos" w:hAnsi="Aptos" w:cstheme="minorHAnsi"/>
                <w:sz w:val="18"/>
                <w:szCs w:val="18"/>
                <w:lang w:val="uk-UA"/>
              </w:rPr>
            </w:pPr>
            <w:r w:rsidRPr="00A26FE8">
              <w:rPr>
                <w:rFonts w:ascii="Aptos" w:eastAsia="Times New Roman" w:hAnsi="Aptos" w:cstheme="minorHAnsi"/>
                <w:sz w:val="18"/>
                <w:szCs w:val="18"/>
                <w:lang w:eastAsia="ru-RU"/>
              </w:rPr>
              <w:t>In the presence of references to special standards and rules applicable to works, goods and / or parts thereof in this technical specification, the most recent versions or current publications of such standards and rules should be used, except in cases where the tender documentation clearly specifies the requirement to use other versions. In cases where such standards and regulations are national or regional, it is permitted to use other international standards in case if they comply with the specified standards and rules.</w:t>
            </w:r>
            <w:r>
              <w:rPr>
                <w:rFonts w:ascii="Aptos" w:eastAsia="Times New Roman" w:hAnsi="Aptos" w:cstheme="minorHAnsi"/>
                <w:sz w:val="18"/>
                <w:szCs w:val="18"/>
                <w:lang w:val="uk-UA" w:eastAsia="ru-RU"/>
              </w:rPr>
              <w:t xml:space="preserve"> </w:t>
            </w:r>
            <w:r w:rsidRPr="00A26FE8">
              <w:rPr>
                <w:rFonts w:ascii="Aptos" w:eastAsia="Times New Roman" w:hAnsi="Aptos" w:cstheme="minorHAnsi"/>
                <w:sz w:val="18"/>
                <w:szCs w:val="18"/>
                <w:lang w:eastAsia="ru-RU"/>
              </w:rPr>
              <w:t>All goods and materials that are part of the supplied products must be new, previously unused, most recent, or current modifications, as well as include all the most recent improvements in the design and materials used, unless otherwise expressly stated in the Contract.</w:t>
            </w:r>
            <w:r>
              <w:rPr>
                <w:rFonts w:ascii="Aptos" w:eastAsia="Times New Roman" w:hAnsi="Aptos" w:cstheme="minorHAnsi"/>
                <w:sz w:val="18"/>
                <w:szCs w:val="18"/>
                <w:lang w:val="uk-UA" w:eastAsia="ru-RU"/>
              </w:rPr>
              <w:t xml:space="preserve"> </w:t>
            </w:r>
            <w:r w:rsidRPr="00A26FE8">
              <w:rPr>
                <w:rFonts w:ascii="Aptos" w:eastAsia="Times New Roman" w:hAnsi="Aptos" w:cstheme="minorHAnsi"/>
                <w:sz w:val="18"/>
                <w:szCs w:val="18"/>
                <w:lang w:eastAsia="ru-RU"/>
              </w:rPr>
              <w:t>All units of measurement should come in accordance with the International System of Units (MCE) in the metric equivalent.</w:t>
            </w:r>
          </w:p>
        </w:tc>
        <w:tc>
          <w:tcPr>
            <w:tcW w:w="5397" w:type="dxa"/>
            <w:vAlign w:val="center"/>
          </w:tcPr>
          <w:p w14:paraId="51E9BCA1" w14:textId="2CB8A56B" w:rsidR="0091715A" w:rsidRDefault="0091715A" w:rsidP="008D6410">
            <w:pPr>
              <w:jc w:val="center"/>
              <w:rPr>
                <w:rFonts w:ascii="Aptos" w:hAnsi="Aptos" w:cstheme="minorHAnsi"/>
                <w:sz w:val="18"/>
                <w:szCs w:val="18"/>
                <w:lang w:val="uk-UA"/>
              </w:rPr>
            </w:pPr>
            <w:r w:rsidRPr="00A23A5E">
              <w:rPr>
                <w:rFonts w:ascii="Aptos" w:hAnsi="Aptos" w:cstheme="minorHAnsi"/>
                <w:color w:val="156082" w:themeColor="accent1"/>
                <w:sz w:val="18"/>
                <w:szCs w:val="18"/>
              </w:rPr>
              <w:t xml:space="preserve">У разі наявності в цій технічній специфікації посилань на спеціальні стандарти та правила, що застосовуються до робіт, товарів та/або їх частин, повинні використовуватися останні версії або чинні видання таких стандартів та правил, крім випадків, коли в тендерній документації чітко зазначена вимога щодо використання інших версій. У випадках, коли такі стандарти та правила є національними або регіональними, допускається використання інших міжнародних стандартів, якщо вони відповідають зазначеним стандартам та правилам. Всі товари і матеріали, які входять </w:t>
            </w:r>
            <w:r w:rsidR="008130D7" w:rsidRPr="00A23A5E">
              <w:rPr>
                <w:rFonts w:ascii="Aptos" w:hAnsi="Aptos" w:cstheme="minorHAnsi"/>
                <w:color w:val="156082" w:themeColor="accent1"/>
                <w:sz w:val="18"/>
                <w:szCs w:val="18"/>
              </w:rPr>
              <w:t>до склада</w:t>
            </w:r>
            <w:r w:rsidRPr="00A23A5E">
              <w:rPr>
                <w:rFonts w:ascii="Aptos" w:hAnsi="Aptos" w:cstheme="minorHAnsi"/>
                <w:color w:val="156082" w:themeColor="accent1"/>
                <w:sz w:val="18"/>
                <w:szCs w:val="18"/>
              </w:rPr>
              <w:t xml:space="preserve"> продукції, що поставляється, повинні бути новими, раніше не використовуваними, останніх або поточних модифікацій, а також включати в себе всі останні вдосконалення конструкції і використовуваних матеріалів, якщо інше прямо не зазначено в Контракті. Всі одиниці виміру повинні відповідати Міжнародній системі одиниць (MCE) в метричному еквіваленті.</w:t>
            </w:r>
          </w:p>
        </w:tc>
      </w:tr>
    </w:tbl>
    <w:p w14:paraId="4D4D372F" w14:textId="77777777" w:rsidR="0091715A" w:rsidRPr="0091715A" w:rsidRDefault="0091715A" w:rsidP="001A2C49">
      <w:pPr>
        <w:spacing w:after="0" w:line="240" w:lineRule="auto"/>
        <w:jc w:val="center"/>
        <w:rPr>
          <w:rFonts w:ascii="Aptos" w:hAnsi="Aptos" w:cstheme="minorHAnsi"/>
          <w:b/>
          <w:bCs/>
          <w:color w:val="0070C0"/>
          <w:szCs w:val="20"/>
          <w:lang w:val="uk-UA" w:eastAsia="uk-UA"/>
        </w:rPr>
      </w:pPr>
    </w:p>
    <w:sectPr w:rsidR="0091715A" w:rsidRPr="0091715A" w:rsidSect="007C31B5">
      <w:pgSz w:w="11906" w:h="16838" w:code="9"/>
      <w:pgMar w:top="426"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03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E1"/>
    <w:rsid w:val="0005197D"/>
    <w:rsid w:val="001A2C49"/>
    <w:rsid w:val="001A7B3F"/>
    <w:rsid w:val="001B3C75"/>
    <w:rsid w:val="00207245"/>
    <w:rsid w:val="00222400"/>
    <w:rsid w:val="00262BAA"/>
    <w:rsid w:val="00287301"/>
    <w:rsid w:val="002F4CBF"/>
    <w:rsid w:val="00312B82"/>
    <w:rsid w:val="00322FBA"/>
    <w:rsid w:val="003535D8"/>
    <w:rsid w:val="003722D1"/>
    <w:rsid w:val="0039030F"/>
    <w:rsid w:val="003B2839"/>
    <w:rsid w:val="003B287D"/>
    <w:rsid w:val="003F3E17"/>
    <w:rsid w:val="00433746"/>
    <w:rsid w:val="00442C8D"/>
    <w:rsid w:val="00443DA9"/>
    <w:rsid w:val="00453EEE"/>
    <w:rsid w:val="00465135"/>
    <w:rsid w:val="004B5398"/>
    <w:rsid w:val="00515358"/>
    <w:rsid w:val="00580469"/>
    <w:rsid w:val="005B5AC6"/>
    <w:rsid w:val="005D3E98"/>
    <w:rsid w:val="005E0011"/>
    <w:rsid w:val="005F36B8"/>
    <w:rsid w:val="00606B9B"/>
    <w:rsid w:val="00606F6D"/>
    <w:rsid w:val="00610B8C"/>
    <w:rsid w:val="00623AE9"/>
    <w:rsid w:val="0063558E"/>
    <w:rsid w:val="006F48F5"/>
    <w:rsid w:val="006F777D"/>
    <w:rsid w:val="00784839"/>
    <w:rsid w:val="007C31B5"/>
    <w:rsid w:val="007E0024"/>
    <w:rsid w:val="007E28C4"/>
    <w:rsid w:val="008130D7"/>
    <w:rsid w:val="00844A94"/>
    <w:rsid w:val="008809C0"/>
    <w:rsid w:val="00884F25"/>
    <w:rsid w:val="0088737E"/>
    <w:rsid w:val="00890EB5"/>
    <w:rsid w:val="008A0684"/>
    <w:rsid w:val="008E0DA0"/>
    <w:rsid w:val="009021BE"/>
    <w:rsid w:val="00912AE3"/>
    <w:rsid w:val="0091715A"/>
    <w:rsid w:val="00964254"/>
    <w:rsid w:val="00995226"/>
    <w:rsid w:val="009A6CDF"/>
    <w:rsid w:val="009B3848"/>
    <w:rsid w:val="009D53EA"/>
    <w:rsid w:val="009E727F"/>
    <w:rsid w:val="00A1436D"/>
    <w:rsid w:val="00A55C13"/>
    <w:rsid w:val="00A966E7"/>
    <w:rsid w:val="00AF3DF4"/>
    <w:rsid w:val="00B07138"/>
    <w:rsid w:val="00BA2AC4"/>
    <w:rsid w:val="00BA2B4F"/>
    <w:rsid w:val="00BB73E2"/>
    <w:rsid w:val="00BD7ACF"/>
    <w:rsid w:val="00BE2ACC"/>
    <w:rsid w:val="00C036E1"/>
    <w:rsid w:val="00C12E90"/>
    <w:rsid w:val="00C40FAA"/>
    <w:rsid w:val="00CA2AE8"/>
    <w:rsid w:val="00CB2F40"/>
    <w:rsid w:val="00CC3647"/>
    <w:rsid w:val="00CD1CCF"/>
    <w:rsid w:val="00CD6676"/>
    <w:rsid w:val="00CE0A64"/>
    <w:rsid w:val="00CE4BC0"/>
    <w:rsid w:val="00D34A27"/>
    <w:rsid w:val="00D44518"/>
    <w:rsid w:val="00D57EED"/>
    <w:rsid w:val="00D71DA8"/>
    <w:rsid w:val="00D749E7"/>
    <w:rsid w:val="00DF0CB0"/>
    <w:rsid w:val="00E00B77"/>
    <w:rsid w:val="00E323D5"/>
    <w:rsid w:val="00E35515"/>
    <w:rsid w:val="00E62254"/>
    <w:rsid w:val="00E77280"/>
    <w:rsid w:val="00E8079C"/>
    <w:rsid w:val="00E8495C"/>
    <w:rsid w:val="00E85140"/>
    <w:rsid w:val="00F07B9C"/>
    <w:rsid w:val="00F41741"/>
    <w:rsid w:val="00F74CA0"/>
    <w:rsid w:val="00FA2D1A"/>
    <w:rsid w:val="00FD2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BAD"/>
  <w15:chartTrackingRefBased/>
  <w15:docId w15:val="{885F3B9E-B335-404D-A0A9-0625BD80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6E7"/>
    <w:pPr>
      <w:spacing w:line="259" w:lineRule="auto"/>
    </w:pPr>
    <w:rPr>
      <w:kern w:val="0"/>
      <w:sz w:val="22"/>
      <w:szCs w:val="22"/>
      <w:lang w:val="ru-RU"/>
      <w14:ligatures w14:val="none"/>
    </w:rPr>
  </w:style>
  <w:style w:type="paragraph" w:styleId="1">
    <w:name w:val="heading 1"/>
    <w:basedOn w:val="a"/>
    <w:next w:val="a"/>
    <w:link w:val="10"/>
    <w:uiPriority w:val="9"/>
    <w:qFormat/>
    <w:rsid w:val="00C036E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uk-UA"/>
      <w14:ligatures w14:val="standardContextual"/>
    </w:rPr>
  </w:style>
  <w:style w:type="paragraph" w:styleId="2">
    <w:name w:val="heading 2"/>
    <w:basedOn w:val="a"/>
    <w:next w:val="a"/>
    <w:link w:val="20"/>
    <w:uiPriority w:val="9"/>
    <w:semiHidden/>
    <w:unhideWhenUsed/>
    <w:qFormat/>
    <w:rsid w:val="00C036E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uk-UA"/>
      <w14:ligatures w14:val="standardContextual"/>
    </w:rPr>
  </w:style>
  <w:style w:type="paragraph" w:styleId="3">
    <w:name w:val="heading 3"/>
    <w:basedOn w:val="a"/>
    <w:next w:val="a"/>
    <w:link w:val="30"/>
    <w:uiPriority w:val="9"/>
    <w:semiHidden/>
    <w:unhideWhenUsed/>
    <w:qFormat/>
    <w:rsid w:val="00C036E1"/>
    <w:pPr>
      <w:keepNext/>
      <w:keepLines/>
      <w:spacing w:before="160" w:after="80" w:line="278" w:lineRule="auto"/>
      <w:outlineLvl w:val="2"/>
    </w:pPr>
    <w:rPr>
      <w:rFonts w:eastAsiaTheme="majorEastAsia" w:cstheme="majorBidi"/>
      <w:color w:val="0F4761" w:themeColor="accent1" w:themeShade="BF"/>
      <w:kern w:val="2"/>
      <w:sz w:val="28"/>
      <w:szCs w:val="28"/>
      <w:lang w:val="uk-UA"/>
      <w14:ligatures w14:val="standardContextual"/>
    </w:rPr>
  </w:style>
  <w:style w:type="paragraph" w:styleId="4">
    <w:name w:val="heading 4"/>
    <w:basedOn w:val="a"/>
    <w:next w:val="a"/>
    <w:link w:val="40"/>
    <w:uiPriority w:val="9"/>
    <w:semiHidden/>
    <w:unhideWhenUsed/>
    <w:qFormat/>
    <w:rsid w:val="00C036E1"/>
    <w:pPr>
      <w:keepNext/>
      <w:keepLines/>
      <w:spacing w:before="80" w:after="40" w:line="278" w:lineRule="auto"/>
      <w:outlineLvl w:val="3"/>
    </w:pPr>
    <w:rPr>
      <w:rFonts w:eastAsiaTheme="majorEastAsia" w:cstheme="majorBidi"/>
      <w:i/>
      <w:iCs/>
      <w:color w:val="0F4761" w:themeColor="accent1" w:themeShade="BF"/>
      <w:kern w:val="2"/>
      <w:sz w:val="24"/>
      <w:szCs w:val="24"/>
      <w:lang w:val="uk-UA"/>
      <w14:ligatures w14:val="standardContextual"/>
    </w:rPr>
  </w:style>
  <w:style w:type="paragraph" w:styleId="5">
    <w:name w:val="heading 5"/>
    <w:basedOn w:val="a"/>
    <w:next w:val="a"/>
    <w:link w:val="50"/>
    <w:uiPriority w:val="9"/>
    <w:semiHidden/>
    <w:unhideWhenUsed/>
    <w:qFormat/>
    <w:rsid w:val="00C036E1"/>
    <w:pPr>
      <w:keepNext/>
      <w:keepLines/>
      <w:spacing w:before="80" w:after="40" w:line="278" w:lineRule="auto"/>
      <w:outlineLvl w:val="4"/>
    </w:pPr>
    <w:rPr>
      <w:rFonts w:eastAsiaTheme="majorEastAsia" w:cstheme="majorBidi"/>
      <w:color w:val="0F4761" w:themeColor="accent1" w:themeShade="BF"/>
      <w:kern w:val="2"/>
      <w:sz w:val="24"/>
      <w:szCs w:val="24"/>
      <w:lang w:val="uk-UA"/>
      <w14:ligatures w14:val="standardContextual"/>
    </w:rPr>
  </w:style>
  <w:style w:type="paragraph" w:styleId="6">
    <w:name w:val="heading 6"/>
    <w:basedOn w:val="a"/>
    <w:next w:val="a"/>
    <w:link w:val="60"/>
    <w:uiPriority w:val="9"/>
    <w:semiHidden/>
    <w:unhideWhenUsed/>
    <w:qFormat/>
    <w:rsid w:val="00C036E1"/>
    <w:pPr>
      <w:keepNext/>
      <w:keepLines/>
      <w:spacing w:before="40" w:after="0" w:line="278" w:lineRule="auto"/>
      <w:outlineLvl w:val="5"/>
    </w:pPr>
    <w:rPr>
      <w:rFonts w:eastAsiaTheme="majorEastAsia" w:cstheme="majorBidi"/>
      <w:i/>
      <w:iCs/>
      <w:color w:val="595959" w:themeColor="text1" w:themeTint="A6"/>
      <w:kern w:val="2"/>
      <w:sz w:val="24"/>
      <w:szCs w:val="24"/>
      <w:lang w:val="uk-UA"/>
      <w14:ligatures w14:val="standardContextual"/>
    </w:rPr>
  </w:style>
  <w:style w:type="paragraph" w:styleId="7">
    <w:name w:val="heading 7"/>
    <w:basedOn w:val="a"/>
    <w:next w:val="a"/>
    <w:link w:val="70"/>
    <w:uiPriority w:val="9"/>
    <w:semiHidden/>
    <w:unhideWhenUsed/>
    <w:qFormat/>
    <w:rsid w:val="00C036E1"/>
    <w:pPr>
      <w:keepNext/>
      <w:keepLines/>
      <w:spacing w:before="40" w:after="0" w:line="278" w:lineRule="auto"/>
      <w:outlineLvl w:val="6"/>
    </w:pPr>
    <w:rPr>
      <w:rFonts w:eastAsiaTheme="majorEastAsia" w:cstheme="majorBidi"/>
      <w:color w:val="595959" w:themeColor="text1" w:themeTint="A6"/>
      <w:kern w:val="2"/>
      <w:sz w:val="24"/>
      <w:szCs w:val="24"/>
      <w:lang w:val="uk-UA"/>
      <w14:ligatures w14:val="standardContextual"/>
    </w:rPr>
  </w:style>
  <w:style w:type="paragraph" w:styleId="8">
    <w:name w:val="heading 8"/>
    <w:basedOn w:val="a"/>
    <w:next w:val="a"/>
    <w:link w:val="80"/>
    <w:uiPriority w:val="9"/>
    <w:semiHidden/>
    <w:unhideWhenUsed/>
    <w:qFormat/>
    <w:rsid w:val="00C036E1"/>
    <w:pPr>
      <w:keepNext/>
      <w:keepLines/>
      <w:spacing w:after="0" w:line="278" w:lineRule="auto"/>
      <w:outlineLvl w:val="7"/>
    </w:pPr>
    <w:rPr>
      <w:rFonts w:eastAsiaTheme="majorEastAsia" w:cstheme="majorBidi"/>
      <w:i/>
      <w:iCs/>
      <w:color w:val="272727" w:themeColor="text1" w:themeTint="D8"/>
      <w:kern w:val="2"/>
      <w:sz w:val="24"/>
      <w:szCs w:val="24"/>
      <w:lang w:val="uk-UA"/>
      <w14:ligatures w14:val="standardContextual"/>
    </w:rPr>
  </w:style>
  <w:style w:type="paragraph" w:styleId="9">
    <w:name w:val="heading 9"/>
    <w:basedOn w:val="a"/>
    <w:next w:val="a"/>
    <w:link w:val="90"/>
    <w:uiPriority w:val="9"/>
    <w:semiHidden/>
    <w:unhideWhenUsed/>
    <w:qFormat/>
    <w:rsid w:val="00C036E1"/>
    <w:pPr>
      <w:keepNext/>
      <w:keepLines/>
      <w:spacing w:after="0" w:line="278" w:lineRule="auto"/>
      <w:outlineLvl w:val="8"/>
    </w:pPr>
    <w:rPr>
      <w:rFonts w:eastAsiaTheme="majorEastAsia" w:cstheme="majorBidi"/>
      <w:color w:val="272727" w:themeColor="text1" w:themeTint="D8"/>
      <w:kern w:val="2"/>
      <w:sz w:val="24"/>
      <w:szCs w:val="24"/>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6E1"/>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036E1"/>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036E1"/>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036E1"/>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036E1"/>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036E1"/>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036E1"/>
    <w:rPr>
      <w:rFonts w:eastAsiaTheme="majorEastAsia" w:cstheme="majorBidi"/>
      <w:color w:val="595959" w:themeColor="text1" w:themeTint="A6"/>
    </w:rPr>
  </w:style>
  <w:style w:type="character" w:customStyle="1" w:styleId="80">
    <w:name w:val="Заголовок 8 Знак"/>
    <w:basedOn w:val="a0"/>
    <w:link w:val="8"/>
    <w:uiPriority w:val="9"/>
    <w:semiHidden/>
    <w:rsid w:val="00C036E1"/>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036E1"/>
    <w:rPr>
      <w:rFonts w:eastAsiaTheme="majorEastAsia" w:cstheme="majorBidi"/>
      <w:color w:val="272727" w:themeColor="text1" w:themeTint="D8"/>
    </w:rPr>
  </w:style>
  <w:style w:type="paragraph" w:styleId="a3">
    <w:name w:val="Title"/>
    <w:basedOn w:val="a"/>
    <w:next w:val="a"/>
    <w:link w:val="a4"/>
    <w:uiPriority w:val="10"/>
    <w:qFormat/>
    <w:rsid w:val="00C036E1"/>
    <w:pPr>
      <w:spacing w:after="80" w:line="240" w:lineRule="auto"/>
      <w:contextualSpacing/>
    </w:pPr>
    <w:rPr>
      <w:rFonts w:asciiTheme="majorHAnsi" w:eastAsiaTheme="majorEastAsia" w:hAnsiTheme="majorHAnsi" w:cstheme="majorBidi"/>
      <w:spacing w:val="-10"/>
      <w:kern w:val="28"/>
      <w:sz w:val="56"/>
      <w:szCs w:val="56"/>
      <w:lang w:val="uk-UA"/>
      <w14:ligatures w14:val="standardContextual"/>
    </w:rPr>
  </w:style>
  <w:style w:type="character" w:customStyle="1" w:styleId="a4">
    <w:name w:val="Назва Знак"/>
    <w:basedOn w:val="a0"/>
    <w:link w:val="a3"/>
    <w:uiPriority w:val="10"/>
    <w:rsid w:val="00C036E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036E1"/>
    <w:pPr>
      <w:numPr>
        <w:ilvl w:val="1"/>
      </w:numPr>
      <w:spacing w:line="278" w:lineRule="auto"/>
    </w:pPr>
    <w:rPr>
      <w:rFonts w:eastAsiaTheme="majorEastAsia" w:cstheme="majorBidi"/>
      <w:color w:val="595959" w:themeColor="text1" w:themeTint="A6"/>
      <w:spacing w:val="15"/>
      <w:kern w:val="2"/>
      <w:sz w:val="28"/>
      <w:szCs w:val="28"/>
      <w:lang w:val="uk-UA"/>
      <w14:ligatures w14:val="standardContextual"/>
    </w:rPr>
  </w:style>
  <w:style w:type="character" w:customStyle="1" w:styleId="a6">
    <w:name w:val="Підзаголовок Знак"/>
    <w:basedOn w:val="a0"/>
    <w:link w:val="a5"/>
    <w:uiPriority w:val="11"/>
    <w:rsid w:val="00C036E1"/>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C036E1"/>
    <w:pPr>
      <w:spacing w:before="160" w:line="278" w:lineRule="auto"/>
      <w:jc w:val="center"/>
    </w:pPr>
    <w:rPr>
      <w:i/>
      <w:iCs/>
      <w:color w:val="404040" w:themeColor="text1" w:themeTint="BF"/>
      <w:kern w:val="2"/>
      <w:sz w:val="24"/>
      <w:szCs w:val="24"/>
      <w:lang w:val="uk-UA"/>
      <w14:ligatures w14:val="standardContextual"/>
    </w:rPr>
  </w:style>
  <w:style w:type="character" w:customStyle="1" w:styleId="a8">
    <w:name w:val="Цитата Знак"/>
    <w:basedOn w:val="a0"/>
    <w:link w:val="a7"/>
    <w:uiPriority w:val="29"/>
    <w:rsid w:val="00C036E1"/>
    <w:rPr>
      <w:i/>
      <w:iCs/>
      <w:color w:val="404040" w:themeColor="text1" w:themeTint="BF"/>
    </w:rPr>
  </w:style>
  <w:style w:type="paragraph" w:styleId="a9">
    <w:name w:val="List Paragraph"/>
    <w:basedOn w:val="a"/>
    <w:uiPriority w:val="34"/>
    <w:qFormat/>
    <w:rsid w:val="00C036E1"/>
    <w:pPr>
      <w:spacing w:line="278" w:lineRule="auto"/>
      <w:ind w:left="720"/>
      <w:contextualSpacing/>
    </w:pPr>
    <w:rPr>
      <w:kern w:val="2"/>
      <w:sz w:val="24"/>
      <w:szCs w:val="24"/>
      <w:lang w:val="uk-UA"/>
      <w14:ligatures w14:val="standardContextual"/>
    </w:rPr>
  </w:style>
  <w:style w:type="character" w:styleId="aa">
    <w:name w:val="Intense Emphasis"/>
    <w:basedOn w:val="a0"/>
    <w:uiPriority w:val="21"/>
    <w:qFormat/>
    <w:rsid w:val="00C036E1"/>
    <w:rPr>
      <w:i/>
      <w:iCs/>
      <w:color w:val="0F4761" w:themeColor="accent1" w:themeShade="BF"/>
    </w:rPr>
  </w:style>
  <w:style w:type="paragraph" w:styleId="ab">
    <w:name w:val="Intense Quote"/>
    <w:basedOn w:val="a"/>
    <w:next w:val="a"/>
    <w:link w:val="ac"/>
    <w:uiPriority w:val="30"/>
    <w:qFormat/>
    <w:rsid w:val="00C036E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uk-UA"/>
      <w14:ligatures w14:val="standardContextual"/>
    </w:rPr>
  </w:style>
  <w:style w:type="character" w:customStyle="1" w:styleId="ac">
    <w:name w:val="Насичена цитата Знак"/>
    <w:basedOn w:val="a0"/>
    <w:link w:val="ab"/>
    <w:uiPriority w:val="30"/>
    <w:rsid w:val="00C036E1"/>
    <w:rPr>
      <w:i/>
      <w:iCs/>
      <w:color w:val="0F4761" w:themeColor="accent1" w:themeShade="BF"/>
    </w:rPr>
  </w:style>
  <w:style w:type="character" w:styleId="ad">
    <w:name w:val="Intense Reference"/>
    <w:basedOn w:val="a0"/>
    <w:uiPriority w:val="32"/>
    <w:qFormat/>
    <w:rsid w:val="00C036E1"/>
    <w:rPr>
      <w:b/>
      <w:bCs/>
      <w:smallCaps/>
      <w:color w:val="0F4761" w:themeColor="accent1" w:themeShade="BF"/>
      <w:spacing w:val="5"/>
    </w:rPr>
  </w:style>
  <w:style w:type="table" w:customStyle="1" w:styleId="TableGrid1">
    <w:name w:val="Table Grid1"/>
    <w:basedOn w:val="a1"/>
    <w:next w:val="ae"/>
    <w:uiPriority w:val="39"/>
    <w:rsid w:val="00A966E7"/>
    <w:pPr>
      <w:spacing w:after="0" w:line="240" w:lineRule="auto"/>
    </w:pPr>
    <w:rPr>
      <w:rFonts w:ascii="Calibri" w:eastAsia="Calibri" w:hAnsi="Calibri" w:cs="Times New Roman"/>
      <w:kern w:val="0"/>
      <w:sz w:val="22"/>
      <w:szCs w:val="22"/>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A9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
    <w:name w:val="Numbers"/>
    <w:basedOn w:val="a3"/>
    <w:link w:val="NumbersChar"/>
    <w:qFormat/>
    <w:rsid w:val="00BA2B4F"/>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lang w:eastAsia="uk-UA"/>
      <w14:ligatures w14:val="none"/>
    </w:rPr>
  </w:style>
  <w:style w:type="character" w:customStyle="1" w:styleId="NumbersChar">
    <w:name w:val="Numbers Char"/>
    <w:link w:val="Numbers"/>
    <w:rsid w:val="00BA2B4F"/>
    <w:rPr>
      <w:rFonts w:ascii="Times New Roman" w:eastAsia="Times New Roman" w:hAnsi="Times New Roman" w:cs="Times New Roman"/>
      <w:b/>
      <w:bCs/>
      <w:color w:val="2F5496"/>
      <w:kern w:val="0"/>
      <w:szCs w:val="20"/>
      <w:lang w:eastAsia="uk-UA"/>
      <w14:ligatures w14:val="none"/>
    </w:rPr>
  </w:style>
  <w:style w:type="paragraph" w:styleId="af">
    <w:name w:val="Normal (Web)"/>
    <w:basedOn w:val="a"/>
    <w:uiPriority w:val="99"/>
    <w:unhideWhenUsed/>
    <w:rsid w:val="007E28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5F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5F36B8"/>
    <w:rPr>
      <w:rFonts w:ascii="Courier New" w:eastAsia="Times New Roman" w:hAnsi="Courier New" w:cs="Courier New"/>
      <w:kern w:val="0"/>
      <w:sz w:val="20"/>
      <w:szCs w:val="20"/>
      <w:lang w:val="en-US"/>
      <w14:ligatures w14:val="none"/>
    </w:rPr>
  </w:style>
  <w:style w:type="character" w:customStyle="1" w:styleId="y2iqfc">
    <w:name w:val="y2iqfc"/>
    <w:basedOn w:val="a0"/>
    <w:rsid w:val="005F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434816">
      <w:bodyDiv w:val="1"/>
      <w:marLeft w:val="0"/>
      <w:marRight w:val="0"/>
      <w:marTop w:val="0"/>
      <w:marBottom w:val="0"/>
      <w:divBdr>
        <w:top w:val="none" w:sz="0" w:space="0" w:color="auto"/>
        <w:left w:val="none" w:sz="0" w:space="0" w:color="auto"/>
        <w:bottom w:val="none" w:sz="0" w:space="0" w:color="auto"/>
        <w:right w:val="none" w:sz="0" w:space="0" w:color="auto"/>
      </w:divBdr>
      <w:divsChild>
        <w:div w:id="939221476">
          <w:marLeft w:val="0"/>
          <w:marRight w:val="0"/>
          <w:marTop w:val="0"/>
          <w:marBottom w:val="0"/>
          <w:divBdr>
            <w:top w:val="none" w:sz="0" w:space="0" w:color="auto"/>
            <w:left w:val="none" w:sz="0" w:space="0" w:color="auto"/>
            <w:bottom w:val="none" w:sz="0" w:space="0" w:color="auto"/>
            <w:right w:val="none" w:sz="0" w:space="0" w:color="auto"/>
          </w:divBdr>
        </w:div>
      </w:divsChild>
    </w:div>
    <w:div w:id="240875118">
      <w:bodyDiv w:val="1"/>
      <w:marLeft w:val="0"/>
      <w:marRight w:val="0"/>
      <w:marTop w:val="0"/>
      <w:marBottom w:val="0"/>
      <w:divBdr>
        <w:top w:val="none" w:sz="0" w:space="0" w:color="auto"/>
        <w:left w:val="none" w:sz="0" w:space="0" w:color="auto"/>
        <w:bottom w:val="none" w:sz="0" w:space="0" w:color="auto"/>
        <w:right w:val="none" w:sz="0" w:space="0" w:color="auto"/>
      </w:divBdr>
    </w:div>
    <w:div w:id="249430192">
      <w:bodyDiv w:val="1"/>
      <w:marLeft w:val="0"/>
      <w:marRight w:val="0"/>
      <w:marTop w:val="0"/>
      <w:marBottom w:val="0"/>
      <w:divBdr>
        <w:top w:val="none" w:sz="0" w:space="0" w:color="auto"/>
        <w:left w:val="none" w:sz="0" w:space="0" w:color="auto"/>
        <w:bottom w:val="none" w:sz="0" w:space="0" w:color="auto"/>
        <w:right w:val="none" w:sz="0" w:space="0" w:color="auto"/>
      </w:divBdr>
      <w:divsChild>
        <w:div w:id="1093430430">
          <w:marLeft w:val="0"/>
          <w:marRight w:val="0"/>
          <w:marTop w:val="0"/>
          <w:marBottom w:val="0"/>
          <w:divBdr>
            <w:top w:val="none" w:sz="0" w:space="0" w:color="auto"/>
            <w:left w:val="none" w:sz="0" w:space="0" w:color="auto"/>
            <w:bottom w:val="none" w:sz="0" w:space="0" w:color="auto"/>
            <w:right w:val="none" w:sz="0" w:space="0" w:color="auto"/>
          </w:divBdr>
        </w:div>
      </w:divsChild>
    </w:div>
    <w:div w:id="422725629">
      <w:bodyDiv w:val="1"/>
      <w:marLeft w:val="0"/>
      <w:marRight w:val="0"/>
      <w:marTop w:val="0"/>
      <w:marBottom w:val="0"/>
      <w:divBdr>
        <w:top w:val="none" w:sz="0" w:space="0" w:color="auto"/>
        <w:left w:val="none" w:sz="0" w:space="0" w:color="auto"/>
        <w:bottom w:val="none" w:sz="0" w:space="0" w:color="auto"/>
        <w:right w:val="none" w:sz="0" w:space="0" w:color="auto"/>
      </w:divBdr>
    </w:div>
    <w:div w:id="553541454">
      <w:bodyDiv w:val="1"/>
      <w:marLeft w:val="0"/>
      <w:marRight w:val="0"/>
      <w:marTop w:val="0"/>
      <w:marBottom w:val="0"/>
      <w:divBdr>
        <w:top w:val="none" w:sz="0" w:space="0" w:color="auto"/>
        <w:left w:val="none" w:sz="0" w:space="0" w:color="auto"/>
        <w:bottom w:val="none" w:sz="0" w:space="0" w:color="auto"/>
        <w:right w:val="none" w:sz="0" w:space="0" w:color="auto"/>
      </w:divBdr>
    </w:div>
    <w:div w:id="573703529">
      <w:bodyDiv w:val="1"/>
      <w:marLeft w:val="0"/>
      <w:marRight w:val="0"/>
      <w:marTop w:val="0"/>
      <w:marBottom w:val="0"/>
      <w:divBdr>
        <w:top w:val="none" w:sz="0" w:space="0" w:color="auto"/>
        <w:left w:val="none" w:sz="0" w:space="0" w:color="auto"/>
        <w:bottom w:val="none" w:sz="0" w:space="0" w:color="auto"/>
        <w:right w:val="none" w:sz="0" w:space="0" w:color="auto"/>
      </w:divBdr>
    </w:div>
    <w:div w:id="631324946">
      <w:bodyDiv w:val="1"/>
      <w:marLeft w:val="0"/>
      <w:marRight w:val="0"/>
      <w:marTop w:val="0"/>
      <w:marBottom w:val="0"/>
      <w:divBdr>
        <w:top w:val="none" w:sz="0" w:space="0" w:color="auto"/>
        <w:left w:val="none" w:sz="0" w:space="0" w:color="auto"/>
        <w:bottom w:val="none" w:sz="0" w:space="0" w:color="auto"/>
        <w:right w:val="none" w:sz="0" w:space="0" w:color="auto"/>
      </w:divBdr>
    </w:div>
    <w:div w:id="676663230">
      <w:bodyDiv w:val="1"/>
      <w:marLeft w:val="0"/>
      <w:marRight w:val="0"/>
      <w:marTop w:val="0"/>
      <w:marBottom w:val="0"/>
      <w:divBdr>
        <w:top w:val="none" w:sz="0" w:space="0" w:color="auto"/>
        <w:left w:val="none" w:sz="0" w:space="0" w:color="auto"/>
        <w:bottom w:val="none" w:sz="0" w:space="0" w:color="auto"/>
        <w:right w:val="none" w:sz="0" w:space="0" w:color="auto"/>
      </w:divBdr>
    </w:div>
    <w:div w:id="764690454">
      <w:bodyDiv w:val="1"/>
      <w:marLeft w:val="0"/>
      <w:marRight w:val="0"/>
      <w:marTop w:val="0"/>
      <w:marBottom w:val="0"/>
      <w:divBdr>
        <w:top w:val="none" w:sz="0" w:space="0" w:color="auto"/>
        <w:left w:val="none" w:sz="0" w:space="0" w:color="auto"/>
        <w:bottom w:val="none" w:sz="0" w:space="0" w:color="auto"/>
        <w:right w:val="none" w:sz="0" w:space="0" w:color="auto"/>
      </w:divBdr>
    </w:div>
    <w:div w:id="879318189">
      <w:bodyDiv w:val="1"/>
      <w:marLeft w:val="0"/>
      <w:marRight w:val="0"/>
      <w:marTop w:val="0"/>
      <w:marBottom w:val="0"/>
      <w:divBdr>
        <w:top w:val="none" w:sz="0" w:space="0" w:color="auto"/>
        <w:left w:val="none" w:sz="0" w:space="0" w:color="auto"/>
        <w:bottom w:val="none" w:sz="0" w:space="0" w:color="auto"/>
        <w:right w:val="none" w:sz="0" w:space="0" w:color="auto"/>
      </w:divBdr>
    </w:div>
    <w:div w:id="1067342356">
      <w:bodyDiv w:val="1"/>
      <w:marLeft w:val="0"/>
      <w:marRight w:val="0"/>
      <w:marTop w:val="0"/>
      <w:marBottom w:val="0"/>
      <w:divBdr>
        <w:top w:val="none" w:sz="0" w:space="0" w:color="auto"/>
        <w:left w:val="none" w:sz="0" w:space="0" w:color="auto"/>
        <w:bottom w:val="none" w:sz="0" w:space="0" w:color="auto"/>
        <w:right w:val="none" w:sz="0" w:space="0" w:color="auto"/>
      </w:divBdr>
      <w:divsChild>
        <w:div w:id="1651641860">
          <w:marLeft w:val="0"/>
          <w:marRight w:val="0"/>
          <w:marTop w:val="0"/>
          <w:marBottom w:val="0"/>
          <w:divBdr>
            <w:top w:val="none" w:sz="0" w:space="0" w:color="auto"/>
            <w:left w:val="none" w:sz="0" w:space="0" w:color="auto"/>
            <w:bottom w:val="none" w:sz="0" w:space="0" w:color="auto"/>
            <w:right w:val="none" w:sz="0" w:space="0" w:color="auto"/>
          </w:divBdr>
        </w:div>
      </w:divsChild>
    </w:div>
    <w:div w:id="1081174378">
      <w:bodyDiv w:val="1"/>
      <w:marLeft w:val="0"/>
      <w:marRight w:val="0"/>
      <w:marTop w:val="0"/>
      <w:marBottom w:val="0"/>
      <w:divBdr>
        <w:top w:val="none" w:sz="0" w:space="0" w:color="auto"/>
        <w:left w:val="none" w:sz="0" w:space="0" w:color="auto"/>
        <w:bottom w:val="none" w:sz="0" w:space="0" w:color="auto"/>
        <w:right w:val="none" w:sz="0" w:space="0" w:color="auto"/>
      </w:divBdr>
    </w:div>
    <w:div w:id="1263948990">
      <w:bodyDiv w:val="1"/>
      <w:marLeft w:val="0"/>
      <w:marRight w:val="0"/>
      <w:marTop w:val="0"/>
      <w:marBottom w:val="0"/>
      <w:divBdr>
        <w:top w:val="none" w:sz="0" w:space="0" w:color="auto"/>
        <w:left w:val="none" w:sz="0" w:space="0" w:color="auto"/>
        <w:bottom w:val="none" w:sz="0" w:space="0" w:color="auto"/>
        <w:right w:val="none" w:sz="0" w:space="0" w:color="auto"/>
      </w:divBdr>
    </w:div>
    <w:div w:id="1263953375">
      <w:bodyDiv w:val="1"/>
      <w:marLeft w:val="0"/>
      <w:marRight w:val="0"/>
      <w:marTop w:val="0"/>
      <w:marBottom w:val="0"/>
      <w:divBdr>
        <w:top w:val="none" w:sz="0" w:space="0" w:color="auto"/>
        <w:left w:val="none" w:sz="0" w:space="0" w:color="auto"/>
        <w:bottom w:val="none" w:sz="0" w:space="0" w:color="auto"/>
        <w:right w:val="none" w:sz="0" w:space="0" w:color="auto"/>
      </w:divBdr>
    </w:div>
    <w:div w:id="1496605399">
      <w:bodyDiv w:val="1"/>
      <w:marLeft w:val="0"/>
      <w:marRight w:val="0"/>
      <w:marTop w:val="0"/>
      <w:marBottom w:val="0"/>
      <w:divBdr>
        <w:top w:val="none" w:sz="0" w:space="0" w:color="auto"/>
        <w:left w:val="none" w:sz="0" w:space="0" w:color="auto"/>
        <w:bottom w:val="none" w:sz="0" w:space="0" w:color="auto"/>
        <w:right w:val="none" w:sz="0" w:space="0" w:color="auto"/>
      </w:divBdr>
    </w:div>
    <w:div w:id="1502574859">
      <w:bodyDiv w:val="1"/>
      <w:marLeft w:val="0"/>
      <w:marRight w:val="0"/>
      <w:marTop w:val="0"/>
      <w:marBottom w:val="0"/>
      <w:divBdr>
        <w:top w:val="none" w:sz="0" w:space="0" w:color="auto"/>
        <w:left w:val="none" w:sz="0" w:space="0" w:color="auto"/>
        <w:bottom w:val="none" w:sz="0" w:space="0" w:color="auto"/>
        <w:right w:val="none" w:sz="0" w:space="0" w:color="auto"/>
      </w:divBdr>
      <w:divsChild>
        <w:div w:id="1813983615">
          <w:marLeft w:val="0"/>
          <w:marRight w:val="0"/>
          <w:marTop w:val="0"/>
          <w:marBottom w:val="0"/>
          <w:divBdr>
            <w:top w:val="none" w:sz="0" w:space="0" w:color="auto"/>
            <w:left w:val="none" w:sz="0" w:space="0" w:color="auto"/>
            <w:bottom w:val="none" w:sz="0" w:space="0" w:color="auto"/>
            <w:right w:val="none" w:sz="0" w:space="0" w:color="auto"/>
          </w:divBdr>
        </w:div>
      </w:divsChild>
    </w:div>
    <w:div w:id="1554855140">
      <w:bodyDiv w:val="1"/>
      <w:marLeft w:val="0"/>
      <w:marRight w:val="0"/>
      <w:marTop w:val="0"/>
      <w:marBottom w:val="0"/>
      <w:divBdr>
        <w:top w:val="none" w:sz="0" w:space="0" w:color="auto"/>
        <w:left w:val="none" w:sz="0" w:space="0" w:color="auto"/>
        <w:bottom w:val="none" w:sz="0" w:space="0" w:color="auto"/>
        <w:right w:val="none" w:sz="0" w:space="0" w:color="auto"/>
      </w:divBdr>
    </w:div>
    <w:div w:id="1608391162">
      <w:bodyDiv w:val="1"/>
      <w:marLeft w:val="0"/>
      <w:marRight w:val="0"/>
      <w:marTop w:val="0"/>
      <w:marBottom w:val="0"/>
      <w:divBdr>
        <w:top w:val="none" w:sz="0" w:space="0" w:color="auto"/>
        <w:left w:val="none" w:sz="0" w:space="0" w:color="auto"/>
        <w:bottom w:val="none" w:sz="0" w:space="0" w:color="auto"/>
        <w:right w:val="none" w:sz="0" w:space="0" w:color="auto"/>
      </w:divBdr>
    </w:div>
    <w:div w:id="19009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5786</Words>
  <Characters>3299</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Koshyn, Maksym</dc:creator>
  <cp:keywords/>
  <dc:description/>
  <cp:lastModifiedBy>Koshyn, Maksym</cp:lastModifiedBy>
  <cp:revision>65</cp:revision>
  <dcterms:created xsi:type="dcterms:W3CDTF">2024-01-23T10:00:00Z</dcterms:created>
  <dcterms:modified xsi:type="dcterms:W3CDTF">2024-04-10T13:27:00Z</dcterms:modified>
</cp:coreProperties>
</file>