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86B9" w14:textId="6254C911" w:rsidR="00AA117B" w:rsidRPr="00083EBE" w:rsidRDefault="002F2108">
      <w:pPr>
        <w:spacing w:after="0" w:line="240" w:lineRule="auto"/>
        <w:jc w:val="center"/>
        <w:rPr>
          <w:b/>
          <w:bCs/>
          <w:sz w:val="28"/>
          <w:szCs w:val="28"/>
          <w:lang w:val="uk-UA"/>
        </w:rPr>
      </w:pPr>
      <w:r>
        <w:rPr>
          <w:b/>
          <w:bCs/>
          <w:sz w:val="28"/>
          <w:szCs w:val="28"/>
        </w:rPr>
        <w:t>Technical specification</w:t>
      </w:r>
      <w:r w:rsidR="00FE0A6B">
        <w:rPr>
          <w:b/>
          <w:bCs/>
          <w:sz w:val="28"/>
          <w:szCs w:val="28"/>
        </w:rPr>
        <w:t xml:space="preserve"> (</w:t>
      </w:r>
      <w:r w:rsidR="00FE0A6B">
        <w:rPr>
          <w:b/>
          <w:bCs/>
          <w:sz w:val="28"/>
          <w:szCs w:val="28"/>
          <w:lang w:val="uk-UA"/>
        </w:rPr>
        <w:t xml:space="preserve">Технічна специфікація) </w:t>
      </w:r>
    </w:p>
    <w:p w14:paraId="56C786BB" w14:textId="658DB01E" w:rsidR="00AA117B" w:rsidRDefault="002F2108">
      <w:pPr>
        <w:tabs>
          <w:tab w:val="left" w:pos="1260"/>
        </w:tabs>
        <w:spacing w:after="0" w:line="240" w:lineRule="auto"/>
        <w:jc w:val="center"/>
        <w:rPr>
          <w:rFonts w:asciiTheme="minorHAnsi" w:hAnsiTheme="minorHAnsi" w:cstheme="minorHAnsi"/>
          <w:b/>
          <w:bCs/>
          <w:sz w:val="28"/>
          <w:szCs w:val="28"/>
        </w:rPr>
      </w:pPr>
      <w:r>
        <w:rPr>
          <w:rFonts w:cstheme="minorHAnsi"/>
          <w:b/>
          <w:bCs/>
          <w:sz w:val="28"/>
          <w:szCs w:val="28"/>
        </w:rPr>
        <w:t>Cylindr</w:t>
      </w:r>
      <w:r w:rsidR="000C3D60">
        <w:rPr>
          <w:rFonts w:cstheme="minorHAnsi"/>
          <w:b/>
          <w:bCs/>
          <w:sz w:val="28"/>
          <w:szCs w:val="28"/>
        </w:rPr>
        <w:t xml:space="preserve">ical reinforced concrete </w:t>
      </w:r>
      <w:r w:rsidR="00A01346">
        <w:rPr>
          <w:rFonts w:cstheme="minorHAnsi"/>
          <w:b/>
          <w:bCs/>
          <w:sz w:val="28"/>
          <w:szCs w:val="28"/>
        </w:rPr>
        <w:t xml:space="preserve">pole </w:t>
      </w:r>
      <w:r w:rsidR="000C3D60" w:rsidRPr="000C3D60">
        <w:rPr>
          <w:rFonts w:cstheme="minorHAnsi"/>
          <w:b/>
          <w:bCs/>
          <w:sz w:val="28"/>
          <w:szCs w:val="28"/>
        </w:rPr>
        <w:t xml:space="preserve"> </w:t>
      </w:r>
      <w:r w:rsidR="00624219">
        <w:rPr>
          <w:rStyle w:val="rynqvb"/>
          <w:rFonts w:cstheme="minorHAnsi"/>
          <w:b/>
          <w:bCs/>
          <w:color w:val="000000"/>
          <w:sz w:val="28"/>
          <w:szCs w:val="28"/>
          <w:lang w:val="uk-UA"/>
        </w:rPr>
        <w:t xml:space="preserve">СЦ </w:t>
      </w:r>
      <w:r w:rsidRPr="000C3D60">
        <w:rPr>
          <w:rStyle w:val="rynqvb"/>
          <w:rFonts w:cstheme="minorHAnsi"/>
          <w:b/>
          <w:bCs/>
          <w:color w:val="000000"/>
          <w:sz w:val="28"/>
          <w:szCs w:val="28"/>
        </w:rPr>
        <w:t xml:space="preserve"> 2</w:t>
      </w:r>
      <w:r>
        <w:rPr>
          <w:rStyle w:val="rynqvb"/>
          <w:rFonts w:cstheme="minorHAnsi"/>
          <w:b/>
          <w:bCs/>
          <w:color w:val="000000"/>
          <w:sz w:val="28"/>
          <w:szCs w:val="28"/>
        </w:rPr>
        <w:t>0.1-1.1</w:t>
      </w:r>
    </w:p>
    <w:p w14:paraId="56C786BC" w14:textId="77777777" w:rsidR="00AA117B" w:rsidRDefault="002F2108">
      <w:pPr>
        <w:spacing w:after="0" w:line="240" w:lineRule="auto"/>
        <w:jc w:val="center"/>
        <w:rPr>
          <w:rStyle w:val="rynqvb"/>
          <w:rFonts w:cstheme="minorHAnsi"/>
          <w:b/>
          <w:color w:val="0070C0"/>
          <w:sz w:val="28"/>
          <w:szCs w:val="28"/>
          <w:lang w:val="uk-UA"/>
        </w:rPr>
      </w:pPr>
      <w:r>
        <w:rPr>
          <w:rStyle w:val="rynqvb"/>
          <w:rFonts w:cstheme="minorHAnsi"/>
          <w:b/>
          <w:color w:val="0070C0"/>
          <w:sz w:val="28"/>
          <w:szCs w:val="28"/>
          <w:lang w:val="uk-UA"/>
        </w:rPr>
        <w:t>Стійка циліндрична залізобетонна</w:t>
      </w:r>
      <w:r>
        <w:rPr>
          <w:rStyle w:val="rynqvb"/>
          <w:rFonts w:cstheme="minorHAnsi"/>
          <w:b/>
          <w:color w:val="0070C0"/>
          <w:sz w:val="28"/>
          <w:szCs w:val="28"/>
          <w:lang w:val="ru-RU"/>
        </w:rPr>
        <w:t xml:space="preserve"> СЦ 2</w:t>
      </w:r>
      <w:r>
        <w:rPr>
          <w:rStyle w:val="rynqvb"/>
          <w:rFonts w:cstheme="minorHAnsi"/>
          <w:b/>
          <w:color w:val="0070C0"/>
          <w:sz w:val="28"/>
          <w:szCs w:val="28"/>
          <w:lang w:val="uk-UA"/>
        </w:rPr>
        <w:t>0.1-1.1</w:t>
      </w:r>
    </w:p>
    <w:p w14:paraId="6D95E280" w14:textId="731D6E8D" w:rsidR="00FE0A6B" w:rsidRPr="00F21D5F" w:rsidRDefault="004C7D3D" w:rsidP="00083EBE">
      <w:pPr>
        <w:spacing w:after="0" w:line="240" w:lineRule="auto"/>
        <w:ind w:left="-180" w:right="35" w:firstLine="180"/>
        <w:jc w:val="both"/>
        <w:rPr>
          <w:rStyle w:val="rynqvb"/>
          <w:rFonts w:cstheme="minorHAnsi"/>
          <w:b/>
          <w:color w:val="0070C0"/>
          <w:sz w:val="24"/>
          <w:szCs w:val="24"/>
          <w:lang w:val="uk-UA"/>
        </w:rPr>
      </w:pPr>
      <w:r w:rsidRPr="00F21D5F">
        <w:rPr>
          <w:rFonts w:cs="Calibri"/>
          <w:sz w:val="24"/>
          <w:szCs w:val="24"/>
          <w:lang w:val="uk-UA"/>
        </w:rPr>
        <w:t xml:space="preserve">   </w:t>
      </w:r>
      <w:r w:rsidR="00327516" w:rsidRPr="00F21D5F">
        <w:rPr>
          <w:rFonts w:cs="Calibri"/>
          <w:sz w:val="24"/>
          <w:szCs w:val="24"/>
        </w:rPr>
        <w:t>Please note that numerical parameters shall be indicated for proposed model(s). Provided parameters must be supported by the relevant document(s), namely (a declaration, certificate, catalogues, data sheets, drawings, manuals, or any other document confirming the fulfillment of the specified)./</w:t>
      </w:r>
      <w:r w:rsidR="00327516" w:rsidRPr="00F21D5F">
        <w:rPr>
          <w:rFonts w:eastAsia="Times New Roman" w:cs="Calibri"/>
          <w:color w:val="2E74B5"/>
          <w:sz w:val="24"/>
          <w:szCs w:val="24"/>
          <w:lang w:val="uk-UA" w:eastAsia="zh-CN"/>
        </w:rPr>
        <w:t>Будь ласка, зверніть увагу, що числові параметри повинні бути вказані для запропонованих моделей. Надані параметри повинні бути підтверджені відповідним документом(ами), а саме (декларацією, сертифікатом, каталогами, специфікаціями, кресленнями, інструкціями або будь-яким іншим документом, що підтверджує виконання зазначених вимог)</w:t>
      </w:r>
      <w:r w:rsidR="00327516" w:rsidRPr="00F21D5F">
        <w:rPr>
          <w:rFonts w:eastAsia="Times New Roman" w:cs="Calibri"/>
          <w:color w:val="2E74B5"/>
          <w:sz w:val="24"/>
          <w:szCs w:val="24"/>
          <w:lang w:eastAsia="zh-CN"/>
        </w:rPr>
        <w:t>.</w:t>
      </w:r>
    </w:p>
    <w:tbl>
      <w:tblPr>
        <w:tblW w:w="10312" w:type="dxa"/>
        <w:tblInd w:w="-34" w:type="dxa"/>
        <w:tblLayout w:type="fixed"/>
        <w:tblLook w:val="0000" w:firstRow="0" w:lastRow="0" w:firstColumn="0" w:lastColumn="0" w:noHBand="0" w:noVBand="0"/>
      </w:tblPr>
      <w:tblGrid>
        <w:gridCol w:w="2572"/>
        <w:gridCol w:w="1620"/>
        <w:gridCol w:w="3240"/>
        <w:gridCol w:w="2880"/>
      </w:tblGrid>
      <w:tr w:rsidR="00AA117B" w14:paraId="56C786C2" w14:textId="77777777" w:rsidTr="00551911">
        <w:tc>
          <w:tcPr>
            <w:tcW w:w="2572" w:type="dxa"/>
            <w:tcBorders>
              <w:top w:val="single" w:sz="4" w:space="0" w:color="000000"/>
              <w:left w:val="single" w:sz="4" w:space="0" w:color="000000"/>
              <w:bottom w:val="single" w:sz="4" w:space="0" w:color="000000"/>
              <w:right w:val="single" w:sz="4" w:space="0" w:color="000000"/>
            </w:tcBorders>
            <w:vAlign w:val="center"/>
          </w:tcPr>
          <w:p w14:paraId="56C786BE" w14:textId="77777777" w:rsidR="00AA117B" w:rsidRDefault="002F2108">
            <w:pPr>
              <w:widowControl w:val="0"/>
              <w:spacing w:after="0" w:line="240" w:lineRule="auto"/>
              <w:jc w:val="center"/>
              <w:rPr>
                <w:rFonts w:cs="Calibri"/>
                <w:b/>
                <w:bCs/>
                <w:sz w:val="24"/>
                <w:szCs w:val="24"/>
                <w:lang w:val="ru-RU"/>
              </w:rPr>
            </w:pPr>
            <w:r>
              <w:rPr>
                <w:rFonts w:cs="Calibri"/>
                <w:b/>
                <w:bCs/>
                <w:sz w:val="24"/>
                <w:szCs w:val="24"/>
                <w:lang w:val="ru-RU"/>
              </w:rPr>
              <w:t>Item name</w:t>
            </w:r>
          </w:p>
        </w:tc>
        <w:tc>
          <w:tcPr>
            <w:tcW w:w="1620" w:type="dxa"/>
            <w:tcBorders>
              <w:top w:val="single" w:sz="4" w:space="0" w:color="000000"/>
              <w:left w:val="single" w:sz="4" w:space="0" w:color="000000"/>
              <w:bottom w:val="single" w:sz="4" w:space="0" w:color="000000"/>
              <w:right w:val="single" w:sz="4" w:space="0" w:color="000000"/>
            </w:tcBorders>
            <w:vAlign w:val="center"/>
          </w:tcPr>
          <w:p w14:paraId="56C786BF" w14:textId="4CF41765" w:rsidR="00AA117B" w:rsidRPr="00551911" w:rsidRDefault="002F2108">
            <w:pPr>
              <w:widowControl w:val="0"/>
              <w:spacing w:after="0" w:line="240" w:lineRule="auto"/>
              <w:jc w:val="center"/>
              <w:rPr>
                <w:rFonts w:cs="Calibri"/>
                <w:b/>
                <w:bCs/>
                <w:sz w:val="24"/>
                <w:szCs w:val="24"/>
              </w:rPr>
            </w:pPr>
            <w:r>
              <w:rPr>
                <w:rFonts w:cs="Calibri"/>
                <w:b/>
                <w:bCs/>
                <w:sz w:val="24"/>
                <w:szCs w:val="24"/>
                <w:lang w:val="ru-RU"/>
              </w:rPr>
              <w:t>Quantity</w:t>
            </w:r>
            <w:r w:rsidR="00551911">
              <w:rPr>
                <w:rFonts w:cs="Calibri"/>
                <w:b/>
                <w:bCs/>
                <w:sz w:val="24"/>
                <w:szCs w:val="24"/>
                <w:lang w:val="ru-RU"/>
              </w:rPr>
              <w:t>,</w:t>
            </w:r>
            <w:r w:rsidR="00551911">
              <w:rPr>
                <w:rFonts w:cs="Calibri"/>
                <w:b/>
                <w:bCs/>
                <w:sz w:val="24"/>
                <w:szCs w:val="24"/>
              </w:rPr>
              <w:t xml:space="preserve"> pcs.</w:t>
            </w:r>
          </w:p>
        </w:tc>
        <w:tc>
          <w:tcPr>
            <w:tcW w:w="3240" w:type="dxa"/>
            <w:tcBorders>
              <w:top w:val="single" w:sz="4" w:space="0" w:color="000000"/>
              <w:left w:val="single" w:sz="4" w:space="0" w:color="000000"/>
              <w:bottom w:val="single" w:sz="4" w:space="0" w:color="000000"/>
              <w:right w:val="single" w:sz="4" w:space="0" w:color="000000"/>
            </w:tcBorders>
            <w:vAlign w:val="center"/>
          </w:tcPr>
          <w:p w14:paraId="56C786C0" w14:textId="77777777" w:rsidR="00AA117B" w:rsidRDefault="002F2108">
            <w:pPr>
              <w:widowControl w:val="0"/>
              <w:spacing w:after="0" w:line="240" w:lineRule="auto"/>
              <w:jc w:val="center"/>
              <w:rPr>
                <w:rFonts w:cs="Calibri"/>
                <w:b/>
                <w:bCs/>
                <w:sz w:val="24"/>
                <w:szCs w:val="24"/>
                <w:lang w:val="ru-RU"/>
              </w:rPr>
            </w:pPr>
            <w:r>
              <w:rPr>
                <w:rFonts w:cs="Calibri"/>
                <w:b/>
                <w:bCs/>
                <w:sz w:val="24"/>
                <w:szCs w:val="24"/>
                <w:lang w:val="ru-RU"/>
              </w:rPr>
              <w:t>Delivery point</w:t>
            </w:r>
          </w:p>
        </w:tc>
        <w:tc>
          <w:tcPr>
            <w:tcW w:w="28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6C786C1" w14:textId="77777777" w:rsidR="00AA117B" w:rsidRDefault="002F2108">
            <w:pPr>
              <w:widowControl w:val="0"/>
              <w:spacing w:after="0" w:line="240" w:lineRule="auto"/>
              <w:jc w:val="center"/>
              <w:rPr>
                <w:rFonts w:cs="Calibri"/>
                <w:b/>
                <w:bCs/>
                <w:sz w:val="24"/>
                <w:szCs w:val="24"/>
              </w:rPr>
            </w:pPr>
            <w:r>
              <w:rPr>
                <w:rFonts w:cs="Calibri"/>
                <w:b/>
                <w:bCs/>
                <w:sz w:val="24"/>
                <w:szCs w:val="24"/>
              </w:rPr>
              <w:t>Vendor addresses of aftersales support in Ukraine</w:t>
            </w:r>
          </w:p>
        </w:tc>
      </w:tr>
      <w:tr w:rsidR="00AA117B" w14:paraId="56C786C8" w14:textId="77777777" w:rsidTr="004460F3">
        <w:trPr>
          <w:trHeight w:val="1607"/>
        </w:trPr>
        <w:tc>
          <w:tcPr>
            <w:tcW w:w="2572" w:type="dxa"/>
            <w:tcBorders>
              <w:top w:val="single" w:sz="4" w:space="0" w:color="000000"/>
              <w:left w:val="single" w:sz="4" w:space="0" w:color="000000"/>
              <w:bottom w:val="single" w:sz="4" w:space="0" w:color="000000"/>
              <w:right w:val="single" w:sz="4" w:space="0" w:color="000000"/>
            </w:tcBorders>
            <w:vAlign w:val="center"/>
          </w:tcPr>
          <w:p w14:paraId="3B05D900" w14:textId="6858DE14" w:rsidR="00624219" w:rsidRPr="00083EBE" w:rsidRDefault="00624219">
            <w:pPr>
              <w:widowControl w:val="0"/>
              <w:tabs>
                <w:tab w:val="left" w:pos="1260"/>
              </w:tabs>
              <w:spacing w:after="0" w:line="240" w:lineRule="auto"/>
              <w:jc w:val="center"/>
              <w:rPr>
                <w:rFonts w:cstheme="minorHAnsi"/>
                <w:sz w:val="24"/>
                <w:szCs w:val="24"/>
              </w:rPr>
            </w:pPr>
            <w:r w:rsidRPr="00083EBE">
              <w:rPr>
                <w:rFonts w:cstheme="minorHAnsi"/>
                <w:sz w:val="24"/>
                <w:szCs w:val="24"/>
              </w:rPr>
              <w:t>Cylindrical reinforced concrete pole</w:t>
            </w:r>
            <w:r w:rsidR="007D6198" w:rsidRPr="00083EBE">
              <w:rPr>
                <w:rFonts w:cstheme="minorHAnsi"/>
                <w:sz w:val="24"/>
                <w:szCs w:val="24"/>
                <w:lang w:val="uk-UA"/>
              </w:rPr>
              <w:t xml:space="preserve"> </w:t>
            </w:r>
            <w:r w:rsidR="007D6198" w:rsidRPr="00083EBE">
              <w:rPr>
                <w:rFonts w:cstheme="minorHAnsi"/>
                <w:sz w:val="24"/>
                <w:szCs w:val="24"/>
              </w:rPr>
              <w:t>СЦ 20.1</w:t>
            </w:r>
            <w:r w:rsidRPr="00083EBE">
              <w:rPr>
                <w:rFonts w:cstheme="minorHAnsi"/>
                <w:sz w:val="24"/>
                <w:szCs w:val="24"/>
              </w:rPr>
              <w:t>-1</w:t>
            </w:r>
          </w:p>
          <w:p w14:paraId="2E372F38" w14:textId="0BECE58F" w:rsidR="007D6198" w:rsidRPr="00083EBE" w:rsidRDefault="007D6198">
            <w:pPr>
              <w:widowControl w:val="0"/>
              <w:tabs>
                <w:tab w:val="left" w:pos="1260"/>
              </w:tabs>
              <w:spacing w:after="0" w:line="240" w:lineRule="auto"/>
              <w:jc w:val="center"/>
              <w:rPr>
                <w:rFonts w:cstheme="minorHAnsi"/>
                <w:color w:val="0070C0"/>
                <w:sz w:val="24"/>
                <w:szCs w:val="24"/>
              </w:rPr>
            </w:pPr>
            <w:r w:rsidRPr="00083EBE">
              <w:rPr>
                <w:rFonts w:cstheme="minorHAnsi"/>
                <w:color w:val="0070C0"/>
                <w:sz w:val="24"/>
                <w:szCs w:val="24"/>
              </w:rPr>
              <w:t xml:space="preserve">Стійка циліндрична залізобетонна </w:t>
            </w:r>
            <w:r w:rsidRPr="00083EBE">
              <w:rPr>
                <w:rFonts w:cstheme="minorHAnsi"/>
                <w:color w:val="0070C0"/>
                <w:sz w:val="24"/>
                <w:szCs w:val="24"/>
                <w:lang w:val="uk-UA"/>
              </w:rPr>
              <w:t xml:space="preserve">              </w:t>
            </w:r>
            <w:r w:rsidRPr="00083EBE">
              <w:rPr>
                <w:rFonts w:cstheme="minorHAnsi"/>
                <w:color w:val="0070C0"/>
                <w:sz w:val="24"/>
                <w:szCs w:val="24"/>
              </w:rPr>
              <w:t>СЦ 20.1-1.1</w:t>
            </w:r>
          </w:p>
          <w:p w14:paraId="56C786C4" w14:textId="24E4AC56" w:rsidR="00AA117B" w:rsidRPr="000C3D60" w:rsidRDefault="00AA117B">
            <w:pPr>
              <w:widowControl w:val="0"/>
              <w:spacing w:after="0" w:line="240" w:lineRule="auto"/>
              <w:jc w:val="center"/>
              <w:rPr>
                <w:lang w:val="ru-RU"/>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6C786C5" w14:textId="77777777" w:rsidR="00AA117B" w:rsidRDefault="000C3D60">
            <w:pPr>
              <w:widowControl w:val="0"/>
              <w:spacing w:after="0" w:line="240" w:lineRule="auto"/>
              <w:jc w:val="center"/>
              <w:rPr>
                <w:lang w:val="uk-UA"/>
              </w:rPr>
            </w:pPr>
            <w:r>
              <w:rPr>
                <w:rFonts w:cs="Calibri"/>
                <w:bCs/>
                <w:sz w:val="24"/>
                <w:szCs w:val="24"/>
                <w:lang w:val="uk-UA"/>
              </w:rPr>
              <w:t>6</w:t>
            </w:r>
          </w:p>
        </w:tc>
        <w:tc>
          <w:tcPr>
            <w:tcW w:w="3240" w:type="dxa"/>
            <w:tcBorders>
              <w:top w:val="single" w:sz="4" w:space="0" w:color="000000"/>
              <w:left w:val="single" w:sz="4" w:space="0" w:color="000000"/>
              <w:bottom w:val="single" w:sz="4" w:space="0" w:color="000000"/>
              <w:right w:val="single" w:sz="4" w:space="0" w:color="000000"/>
            </w:tcBorders>
            <w:vAlign w:val="center"/>
          </w:tcPr>
          <w:p w14:paraId="02DA983B" w14:textId="5C1EB1BA" w:rsidR="00092CC4" w:rsidRPr="00023D1E" w:rsidRDefault="00556EC6" w:rsidP="00092CC4">
            <w:pPr>
              <w:widowControl w:val="0"/>
              <w:spacing w:after="0" w:line="240" w:lineRule="auto"/>
              <w:jc w:val="center"/>
              <w:rPr>
                <w:rFonts w:cs="Calibri"/>
                <w:sz w:val="24"/>
                <w:szCs w:val="24"/>
                <w:lang w:val="uk-UA"/>
              </w:rPr>
            </w:pPr>
            <w:r w:rsidRPr="00023D1E">
              <w:rPr>
                <w:rFonts w:cs="Calibri"/>
                <w:sz w:val="24"/>
                <w:szCs w:val="24"/>
              </w:rPr>
              <w:t>Mykolaiv</w:t>
            </w:r>
            <w:r w:rsidR="00092CC4" w:rsidRPr="00023D1E">
              <w:rPr>
                <w:rFonts w:cs="Calibri"/>
                <w:sz w:val="24"/>
                <w:szCs w:val="24"/>
                <w:lang w:val="uk-UA"/>
              </w:rPr>
              <w:t xml:space="preserve"> region</w:t>
            </w:r>
          </w:p>
          <w:p w14:paraId="56C786C6" w14:textId="5AB7FCE9" w:rsidR="00AA117B" w:rsidRDefault="00AA117B">
            <w:pPr>
              <w:widowControl w:val="0"/>
              <w:spacing w:after="0" w:line="240" w:lineRule="auto"/>
              <w:jc w:val="cente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6C786C7" w14:textId="77777777" w:rsidR="00AA117B" w:rsidRDefault="00AA117B">
            <w:pPr>
              <w:widowControl w:val="0"/>
              <w:jc w:val="center"/>
              <w:rPr>
                <w:rFonts w:ascii="Times New Roman" w:hAnsi="Times New Roman"/>
                <w:sz w:val="18"/>
                <w:szCs w:val="18"/>
              </w:rPr>
            </w:pPr>
          </w:p>
        </w:tc>
      </w:tr>
    </w:tbl>
    <w:p w14:paraId="56C786C9" w14:textId="77777777" w:rsidR="00AA117B" w:rsidRDefault="00AA117B">
      <w:pPr>
        <w:tabs>
          <w:tab w:val="left" w:pos="1057"/>
        </w:tabs>
        <w:spacing w:after="0" w:line="240" w:lineRule="auto"/>
        <w:rPr>
          <w:sz w:val="28"/>
          <w:szCs w:val="28"/>
        </w:rPr>
      </w:pPr>
    </w:p>
    <w:p w14:paraId="56C786CA" w14:textId="77777777" w:rsidR="00AA117B" w:rsidRDefault="00AA117B">
      <w:pPr>
        <w:spacing w:after="0" w:line="240" w:lineRule="auto"/>
        <w:jc w:val="center"/>
      </w:pPr>
    </w:p>
    <w:tbl>
      <w:tblPr>
        <w:tblW w:w="10207" w:type="dxa"/>
        <w:tblInd w:w="-33" w:type="dxa"/>
        <w:tblLayout w:type="fixed"/>
        <w:tblCellMar>
          <w:left w:w="28" w:type="dxa"/>
          <w:right w:w="28" w:type="dxa"/>
        </w:tblCellMar>
        <w:tblLook w:val="0000" w:firstRow="0" w:lastRow="0" w:firstColumn="0" w:lastColumn="0" w:noHBand="0" w:noVBand="0"/>
      </w:tblPr>
      <w:tblGrid>
        <w:gridCol w:w="422"/>
        <w:gridCol w:w="4769"/>
        <w:gridCol w:w="2700"/>
        <w:gridCol w:w="2316"/>
      </w:tblGrid>
      <w:tr w:rsidR="00AA117B" w14:paraId="56C786CF" w14:textId="77777777" w:rsidTr="00083EBE">
        <w:tc>
          <w:tcPr>
            <w:tcW w:w="422" w:type="dxa"/>
            <w:vMerge w:val="restart"/>
            <w:tcBorders>
              <w:top w:val="single" w:sz="4" w:space="0" w:color="000000"/>
              <w:left w:val="single" w:sz="4" w:space="0" w:color="000000"/>
              <w:bottom w:val="single" w:sz="4" w:space="0" w:color="000000"/>
              <w:right w:val="single" w:sz="4" w:space="0" w:color="000000"/>
            </w:tcBorders>
            <w:vAlign w:val="center"/>
          </w:tcPr>
          <w:p w14:paraId="56C786CB" w14:textId="77777777" w:rsidR="00AA117B" w:rsidRDefault="002F2108">
            <w:pPr>
              <w:widowControl w:val="0"/>
              <w:spacing w:after="0" w:line="240" w:lineRule="auto"/>
              <w:rPr>
                <w:rFonts w:asciiTheme="minorHAnsi" w:hAnsiTheme="minorHAnsi" w:cstheme="minorHAnsi"/>
              </w:rPr>
            </w:pPr>
            <w:r>
              <w:rPr>
                <w:rFonts w:cstheme="minorHAnsi"/>
              </w:rPr>
              <w:t>No</w:t>
            </w:r>
          </w:p>
        </w:tc>
        <w:tc>
          <w:tcPr>
            <w:tcW w:w="4769" w:type="dxa"/>
            <w:vMerge w:val="restart"/>
            <w:tcBorders>
              <w:top w:val="single" w:sz="4" w:space="0" w:color="000000"/>
              <w:left w:val="single" w:sz="4" w:space="0" w:color="000000"/>
              <w:bottom w:val="single" w:sz="4" w:space="0" w:color="000000"/>
              <w:right w:val="single" w:sz="4" w:space="0" w:color="000000"/>
            </w:tcBorders>
            <w:vAlign w:val="center"/>
          </w:tcPr>
          <w:p w14:paraId="56C786CC" w14:textId="77777777" w:rsidR="00AA117B" w:rsidRPr="00083EBE" w:rsidRDefault="002F2108">
            <w:pPr>
              <w:widowControl w:val="0"/>
              <w:spacing w:after="0" w:line="240" w:lineRule="auto"/>
              <w:jc w:val="center"/>
              <w:rPr>
                <w:rFonts w:asciiTheme="minorHAnsi" w:hAnsiTheme="minorHAnsi" w:cstheme="minorHAnsi"/>
                <w:b/>
                <w:bCs/>
                <w:sz w:val="24"/>
                <w:szCs w:val="24"/>
              </w:rPr>
            </w:pPr>
            <w:r w:rsidRPr="00083EBE">
              <w:rPr>
                <w:rFonts w:cstheme="minorHAnsi"/>
                <w:b/>
                <w:bCs/>
                <w:sz w:val="24"/>
                <w:szCs w:val="24"/>
              </w:rPr>
              <w:t>TECHNICAL DATA</w:t>
            </w:r>
          </w:p>
          <w:p w14:paraId="56C786CD" w14:textId="77777777" w:rsidR="00AA117B" w:rsidRPr="00083EBE" w:rsidRDefault="002F2108">
            <w:pPr>
              <w:widowControl w:val="0"/>
              <w:spacing w:after="0" w:line="240" w:lineRule="auto"/>
              <w:jc w:val="center"/>
              <w:rPr>
                <w:rFonts w:asciiTheme="minorHAnsi" w:hAnsiTheme="minorHAnsi" w:cstheme="minorHAnsi"/>
                <w:b/>
                <w:bCs/>
                <w:sz w:val="24"/>
                <w:szCs w:val="24"/>
              </w:rPr>
            </w:pPr>
            <w:r w:rsidRPr="00083EBE">
              <w:rPr>
                <w:rFonts w:cstheme="minorHAnsi"/>
                <w:b/>
                <w:bCs/>
                <w:sz w:val="24"/>
                <w:szCs w:val="24"/>
              </w:rPr>
              <w:t xml:space="preserve"> </w:t>
            </w:r>
            <w:r w:rsidRPr="00083EBE">
              <w:rPr>
                <w:rFonts w:cstheme="minorHAnsi"/>
                <w:b/>
                <w:bCs/>
                <w:color w:val="0070C0"/>
                <w:sz w:val="24"/>
                <w:szCs w:val="24"/>
                <w:lang w:val="uk-UA"/>
              </w:rPr>
              <w:t>ТЕХНІЧНІ ПАРАМЕТРИ</w:t>
            </w:r>
          </w:p>
        </w:tc>
        <w:tc>
          <w:tcPr>
            <w:tcW w:w="5016" w:type="dxa"/>
            <w:gridSpan w:val="2"/>
            <w:tcBorders>
              <w:top w:val="single" w:sz="4" w:space="0" w:color="000000"/>
              <w:left w:val="single" w:sz="4" w:space="0" w:color="000000"/>
              <w:bottom w:val="single" w:sz="4" w:space="0" w:color="000000"/>
              <w:right w:val="single" w:sz="4" w:space="0" w:color="000000"/>
            </w:tcBorders>
            <w:vAlign w:val="center"/>
          </w:tcPr>
          <w:p w14:paraId="56C786CE" w14:textId="77777777" w:rsidR="00AA117B" w:rsidRPr="00083EBE" w:rsidRDefault="002F2108">
            <w:pPr>
              <w:widowControl w:val="0"/>
              <w:spacing w:after="0" w:line="240" w:lineRule="auto"/>
              <w:jc w:val="center"/>
              <w:rPr>
                <w:rFonts w:asciiTheme="minorHAnsi" w:hAnsiTheme="minorHAnsi" w:cstheme="minorHAnsi"/>
                <w:b/>
                <w:bCs/>
                <w:sz w:val="24"/>
                <w:szCs w:val="24"/>
              </w:rPr>
            </w:pPr>
            <w:r w:rsidRPr="00083EBE">
              <w:rPr>
                <w:rFonts w:cstheme="minorHAnsi"/>
                <w:b/>
                <w:bCs/>
                <w:sz w:val="24"/>
                <w:szCs w:val="24"/>
              </w:rPr>
              <w:t>Data</w:t>
            </w:r>
            <w:r w:rsidRPr="00083EBE">
              <w:rPr>
                <w:rFonts w:cstheme="minorHAnsi"/>
                <w:b/>
                <w:bCs/>
                <w:sz w:val="24"/>
                <w:szCs w:val="24"/>
                <w:lang w:val="uk-UA"/>
              </w:rPr>
              <w:t>/</w:t>
            </w:r>
            <w:r w:rsidRPr="00083EBE">
              <w:rPr>
                <w:rFonts w:cstheme="minorHAnsi"/>
                <w:b/>
                <w:bCs/>
                <w:color w:val="0070C0"/>
                <w:sz w:val="24"/>
                <w:szCs w:val="24"/>
                <w:lang w:val="uk-UA"/>
              </w:rPr>
              <w:t>значення</w:t>
            </w:r>
          </w:p>
        </w:tc>
      </w:tr>
      <w:tr w:rsidR="00AA117B" w14:paraId="56C786D7" w14:textId="77777777" w:rsidTr="00083EBE">
        <w:tc>
          <w:tcPr>
            <w:tcW w:w="422" w:type="dxa"/>
            <w:vMerge/>
            <w:tcBorders>
              <w:top w:val="single" w:sz="4" w:space="0" w:color="000000"/>
              <w:left w:val="single" w:sz="4" w:space="0" w:color="000000"/>
              <w:bottom w:val="single" w:sz="4" w:space="0" w:color="000000"/>
              <w:right w:val="single" w:sz="4" w:space="0" w:color="000000"/>
            </w:tcBorders>
            <w:vAlign w:val="center"/>
          </w:tcPr>
          <w:p w14:paraId="56C786D0" w14:textId="77777777" w:rsidR="00AA117B" w:rsidRDefault="00AA117B">
            <w:pPr>
              <w:widowControl w:val="0"/>
              <w:rPr>
                <w:rFonts w:asciiTheme="minorHAnsi" w:hAnsiTheme="minorHAnsi" w:cstheme="minorHAnsi"/>
              </w:rPr>
            </w:pPr>
          </w:p>
        </w:tc>
        <w:tc>
          <w:tcPr>
            <w:tcW w:w="4769" w:type="dxa"/>
            <w:vMerge/>
            <w:tcBorders>
              <w:top w:val="single" w:sz="4" w:space="0" w:color="000000"/>
              <w:left w:val="single" w:sz="4" w:space="0" w:color="000000"/>
              <w:bottom w:val="single" w:sz="4" w:space="0" w:color="000000"/>
              <w:right w:val="single" w:sz="4" w:space="0" w:color="000000"/>
            </w:tcBorders>
            <w:vAlign w:val="center"/>
          </w:tcPr>
          <w:p w14:paraId="56C786D1" w14:textId="77777777" w:rsidR="00AA117B" w:rsidRPr="00083EBE" w:rsidRDefault="00AA117B">
            <w:pPr>
              <w:widowControl w:val="0"/>
              <w:rPr>
                <w:rFonts w:asciiTheme="minorHAnsi" w:hAnsiTheme="minorHAnsi" w:cstheme="minorHAnsi"/>
                <w:b/>
                <w:bCs/>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56C786D2" w14:textId="77777777" w:rsidR="00AA117B" w:rsidRPr="00083EBE" w:rsidRDefault="002F2108">
            <w:pPr>
              <w:widowControl w:val="0"/>
              <w:spacing w:after="0" w:line="240" w:lineRule="auto"/>
              <w:jc w:val="center"/>
              <w:rPr>
                <w:rFonts w:asciiTheme="minorHAnsi" w:hAnsiTheme="minorHAnsi" w:cstheme="minorHAnsi"/>
                <w:b/>
                <w:bCs/>
                <w:sz w:val="24"/>
                <w:szCs w:val="24"/>
              </w:rPr>
            </w:pPr>
            <w:r w:rsidRPr="00083EBE">
              <w:rPr>
                <w:rFonts w:cstheme="minorHAnsi"/>
                <w:b/>
                <w:bCs/>
                <w:sz w:val="24"/>
                <w:szCs w:val="24"/>
              </w:rPr>
              <w:t>Required by</w:t>
            </w:r>
          </w:p>
          <w:p w14:paraId="56C786D3" w14:textId="77777777" w:rsidR="00AA117B" w:rsidRPr="00083EBE" w:rsidRDefault="002F2108">
            <w:pPr>
              <w:widowControl w:val="0"/>
              <w:spacing w:after="0" w:line="240" w:lineRule="auto"/>
              <w:jc w:val="center"/>
              <w:rPr>
                <w:rFonts w:asciiTheme="minorHAnsi" w:hAnsiTheme="minorHAnsi" w:cstheme="minorHAnsi"/>
                <w:b/>
                <w:bCs/>
                <w:sz w:val="24"/>
                <w:szCs w:val="24"/>
              </w:rPr>
            </w:pPr>
            <w:r w:rsidRPr="00083EBE">
              <w:rPr>
                <w:rFonts w:cstheme="minorHAnsi"/>
                <w:b/>
                <w:bCs/>
                <w:sz w:val="24"/>
                <w:szCs w:val="24"/>
              </w:rPr>
              <w:t>the Customer</w:t>
            </w:r>
          </w:p>
          <w:p w14:paraId="56C786D4" w14:textId="77777777" w:rsidR="00AA117B" w:rsidRPr="00083EBE" w:rsidRDefault="002F2108">
            <w:pPr>
              <w:widowControl w:val="0"/>
              <w:spacing w:after="0" w:line="240" w:lineRule="auto"/>
              <w:jc w:val="center"/>
              <w:rPr>
                <w:rFonts w:asciiTheme="minorHAnsi" w:hAnsiTheme="minorHAnsi" w:cstheme="minorHAnsi"/>
                <w:b/>
                <w:bCs/>
                <w:color w:val="0070C0"/>
                <w:sz w:val="24"/>
                <w:szCs w:val="24"/>
                <w:lang w:val="uk-UA"/>
              </w:rPr>
            </w:pPr>
            <w:r w:rsidRPr="00083EBE">
              <w:rPr>
                <w:rFonts w:cstheme="minorHAnsi"/>
                <w:b/>
                <w:bCs/>
                <w:color w:val="0070C0"/>
                <w:sz w:val="24"/>
                <w:szCs w:val="24"/>
                <w:lang w:val="uk-UA"/>
              </w:rPr>
              <w:t>Необхідне Замовнику</w:t>
            </w:r>
          </w:p>
        </w:tc>
        <w:tc>
          <w:tcPr>
            <w:tcW w:w="2316" w:type="dxa"/>
            <w:tcBorders>
              <w:top w:val="single" w:sz="4" w:space="0" w:color="000000"/>
              <w:left w:val="single" w:sz="4" w:space="0" w:color="000000"/>
              <w:bottom w:val="single" w:sz="4" w:space="0" w:color="000000"/>
              <w:right w:val="single" w:sz="4" w:space="0" w:color="000000"/>
            </w:tcBorders>
            <w:vAlign w:val="center"/>
          </w:tcPr>
          <w:p w14:paraId="56C786D5" w14:textId="77777777" w:rsidR="00AA117B" w:rsidRPr="00083EBE" w:rsidRDefault="002F2108">
            <w:pPr>
              <w:widowControl w:val="0"/>
              <w:spacing w:after="0" w:line="240" w:lineRule="auto"/>
              <w:jc w:val="center"/>
              <w:rPr>
                <w:rFonts w:asciiTheme="minorHAnsi" w:hAnsiTheme="minorHAnsi" w:cstheme="minorHAnsi"/>
                <w:b/>
                <w:bCs/>
                <w:sz w:val="24"/>
                <w:szCs w:val="24"/>
              </w:rPr>
            </w:pPr>
            <w:r w:rsidRPr="00083EBE">
              <w:rPr>
                <w:rFonts w:cstheme="minorHAnsi"/>
                <w:b/>
                <w:bCs/>
                <w:sz w:val="24"/>
                <w:szCs w:val="24"/>
              </w:rPr>
              <w:t>Guaranteed by the Supplier</w:t>
            </w:r>
          </w:p>
          <w:p w14:paraId="56C786D6" w14:textId="77777777" w:rsidR="00AA117B" w:rsidRDefault="002F2108">
            <w:pPr>
              <w:widowControl w:val="0"/>
              <w:spacing w:after="0" w:line="240" w:lineRule="auto"/>
              <w:jc w:val="center"/>
              <w:rPr>
                <w:rFonts w:asciiTheme="minorHAnsi" w:hAnsiTheme="minorHAnsi" w:cstheme="minorHAnsi"/>
                <w:color w:val="0070C0"/>
                <w:lang w:val="uk-UA"/>
              </w:rPr>
            </w:pPr>
            <w:r w:rsidRPr="00083EBE">
              <w:rPr>
                <w:rFonts w:cstheme="minorHAnsi"/>
                <w:b/>
                <w:bCs/>
                <w:color w:val="0070C0"/>
                <w:sz w:val="24"/>
                <w:szCs w:val="24"/>
                <w:lang w:val="uk-UA"/>
              </w:rPr>
              <w:t>Гарантоване постачальником</w:t>
            </w:r>
          </w:p>
        </w:tc>
      </w:tr>
      <w:tr w:rsidR="00AA117B" w14:paraId="56C786DB" w14:textId="77777777">
        <w:tc>
          <w:tcPr>
            <w:tcW w:w="422" w:type="dxa"/>
            <w:tcBorders>
              <w:top w:val="single" w:sz="4" w:space="0" w:color="000000"/>
              <w:left w:val="single" w:sz="4" w:space="0" w:color="000000"/>
              <w:bottom w:val="single" w:sz="4" w:space="0" w:color="000000"/>
              <w:right w:val="single" w:sz="4" w:space="0" w:color="000000"/>
            </w:tcBorders>
            <w:vAlign w:val="center"/>
          </w:tcPr>
          <w:p w14:paraId="56C786D8" w14:textId="77777777" w:rsidR="00AA117B" w:rsidRPr="000C3D60" w:rsidRDefault="00AA117B">
            <w:pPr>
              <w:widowControl w:val="0"/>
              <w:suppressAutoHyphens w:val="0"/>
              <w:spacing w:after="0" w:line="240" w:lineRule="auto"/>
              <w:rPr>
                <w:rFonts w:asciiTheme="minorHAnsi" w:hAnsiTheme="minorHAnsi" w:cstheme="minorHAnsi"/>
              </w:rPr>
            </w:pPr>
          </w:p>
        </w:tc>
        <w:tc>
          <w:tcPr>
            <w:tcW w:w="9785" w:type="dxa"/>
            <w:gridSpan w:val="3"/>
            <w:tcBorders>
              <w:top w:val="single" w:sz="4" w:space="0" w:color="000000"/>
              <w:left w:val="single" w:sz="4" w:space="0" w:color="000000"/>
              <w:bottom w:val="single" w:sz="4" w:space="0" w:color="000000"/>
              <w:right w:val="single" w:sz="4" w:space="0" w:color="000000"/>
            </w:tcBorders>
            <w:vAlign w:val="center"/>
          </w:tcPr>
          <w:p w14:paraId="56C786D9" w14:textId="77777777" w:rsidR="00AA117B" w:rsidRPr="00083EBE" w:rsidRDefault="002F2108">
            <w:pPr>
              <w:widowControl w:val="0"/>
              <w:suppressAutoHyphens w:val="0"/>
              <w:spacing w:after="0" w:line="240" w:lineRule="auto"/>
              <w:jc w:val="center"/>
              <w:rPr>
                <w:rFonts w:asciiTheme="minorHAnsi" w:hAnsiTheme="minorHAnsi" w:cstheme="minorHAnsi"/>
                <w:b/>
                <w:bCs/>
                <w:sz w:val="24"/>
                <w:szCs w:val="24"/>
              </w:rPr>
            </w:pPr>
            <w:r w:rsidRPr="00083EBE">
              <w:rPr>
                <w:rStyle w:val="rynqvb"/>
                <w:rFonts w:cstheme="minorHAnsi"/>
                <w:b/>
                <w:bCs/>
                <w:sz w:val="24"/>
                <w:szCs w:val="24"/>
              </w:rPr>
              <w:t>General requirements</w:t>
            </w:r>
          </w:p>
          <w:p w14:paraId="56C786DA" w14:textId="77777777" w:rsidR="00AA117B" w:rsidRPr="00083EBE" w:rsidRDefault="002F2108">
            <w:pPr>
              <w:widowControl w:val="0"/>
              <w:suppressAutoHyphens w:val="0"/>
              <w:spacing w:after="0" w:line="240" w:lineRule="auto"/>
              <w:jc w:val="center"/>
              <w:rPr>
                <w:rFonts w:asciiTheme="minorHAnsi" w:eastAsia="Times New Roman" w:hAnsiTheme="minorHAnsi" w:cstheme="minorHAnsi"/>
                <w:b/>
                <w:bCs/>
                <w:color w:val="0070C0"/>
                <w:sz w:val="24"/>
                <w:szCs w:val="24"/>
                <w:lang w:val="uk-UA"/>
              </w:rPr>
            </w:pPr>
            <w:r w:rsidRPr="00083EBE">
              <w:rPr>
                <w:rFonts w:eastAsia="Times New Roman" w:cstheme="minorHAnsi"/>
                <w:b/>
                <w:bCs/>
                <w:color w:val="0070C0"/>
                <w:sz w:val="24"/>
                <w:szCs w:val="24"/>
                <w:lang w:val="uk-UA"/>
              </w:rPr>
              <w:t>Загальні вимоги</w:t>
            </w:r>
          </w:p>
        </w:tc>
      </w:tr>
      <w:tr w:rsidR="00A377EB" w14:paraId="4140226A" w14:textId="77777777" w:rsidTr="00083EBE">
        <w:tc>
          <w:tcPr>
            <w:tcW w:w="422" w:type="dxa"/>
            <w:tcBorders>
              <w:top w:val="single" w:sz="4" w:space="0" w:color="000000"/>
              <w:left w:val="single" w:sz="4" w:space="0" w:color="000000"/>
              <w:bottom w:val="single" w:sz="4" w:space="0" w:color="000000"/>
              <w:right w:val="single" w:sz="4" w:space="0" w:color="000000"/>
            </w:tcBorders>
            <w:vAlign w:val="center"/>
          </w:tcPr>
          <w:p w14:paraId="1BB47D53" w14:textId="40F927F5" w:rsidR="00A377EB" w:rsidRDefault="00A377EB" w:rsidP="00A377EB">
            <w:pPr>
              <w:widowControl w:val="0"/>
              <w:spacing w:after="0" w:line="240" w:lineRule="auto"/>
              <w:jc w:val="center"/>
              <w:rPr>
                <w:rFonts w:cstheme="minorHAnsi"/>
                <w:lang w:val="uk-UA"/>
              </w:rPr>
            </w:pPr>
            <w:r>
              <w:rPr>
                <w:rFonts w:cstheme="minorHAnsi"/>
                <w:lang w:val="uk-UA"/>
              </w:rPr>
              <w:t>1</w:t>
            </w:r>
          </w:p>
        </w:tc>
        <w:tc>
          <w:tcPr>
            <w:tcW w:w="4769" w:type="dxa"/>
            <w:tcBorders>
              <w:top w:val="single" w:sz="4" w:space="0" w:color="000000"/>
              <w:left w:val="single" w:sz="4" w:space="0" w:color="000000"/>
              <w:bottom w:val="single" w:sz="4" w:space="0" w:color="000000"/>
              <w:right w:val="single" w:sz="4" w:space="0" w:color="000000"/>
            </w:tcBorders>
          </w:tcPr>
          <w:p w14:paraId="317EBD0B" w14:textId="77777777" w:rsidR="00A377EB" w:rsidRPr="006A42C3" w:rsidRDefault="00A377EB" w:rsidP="00A377EB">
            <w:pPr>
              <w:pStyle w:val="BodyText"/>
              <w:widowControl w:val="0"/>
              <w:spacing w:after="0"/>
              <w:rPr>
                <w:rStyle w:val="rynqvb"/>
                <w:rFonts w:cstheme="minorHAnsi"/>
                <w:sz w:val="24"/>
                <w:szCs w:val="24"/>
              </w:rPr>
            </w:pPr>
            <w:r w:rsidRPr="006A42C3">
              <w:rPr>
                <w:rStyle w:val="rynqvb"/>
                <w:rFonts w:cstheme="minorHAnsi"/>
                <w:sz w:val="24"/>
                <w:szCs w:val="24"/>
              </w:rPr>
              <w:t>Type designation, model</w:t>
            </w:r>
          </w:p>
          <w:p w14:paraId="76388C7A" w14:textId="66271D12" w:rsidR="00A377EB" w:rsidRPr="00083EBE" w:rsidRDefault="00A377EB" w:rsidP="00A377EB">
            <w:pPr>
              <w:pStyle w:val="BodyText"/>
              <w:widowControl w:val="0"/>
              <w:spacing w:after="0"/>
              <w:rPr>
                <w:rStyle w:val="rynqvb"/>
                <w:rFonts w:cstheme="minorHAnsi"/>
                <w:color w:val="0070C0"/>
                <w:sz w:val="24"/>
                <w:szCs w:val="24"/>
              </w:rPr>
            </w:pPr>
            <w:r w:rsidRPr="00C0210C">
              <w:rPr>
                <w:rStyle w:val="rynqvb"/>
                <w:rFonts w:cstheme="minorHAnsi"/>
                <w:color w:val="0070C0"/>
                <w:sz w:val="24"/>
                <w:szCs w:val="24"/>
              </w:rPr>
              <w:t>Тип, модель</w:t>
            </w:r>
          </w:p>
        </w:tc>
        <w:tc>
          <w:tcPr>
            <w:tcW w:w="2700" w:type="dxa"/>
            <w:tcBorders>
              <w:top w:val="single" w:sz="4" w:space="0" w:color="000000"/>
              <w:left w:val="single" w:sz="4" w:space="0" w:color="000000"/>
              <w:bottom w:val="single" w:sz="4" w:space="0" w:color="000000"/>
              <w:right w:val="single" w:sz="4" w:space="0" w:color="000000"/>
            </w:tcBorders>
            <w:vAlign w:val="center"/>
          </w:tcPr>
          <w:p w14:paraId="72720E6B" w14:textId="290D0534" w:rsidR="00A377EB" w:rsidRPr="00E37980" w:rsidRDefault="003F41DA" w:rsidP="00A377EB">
            <w:pPr>
              <w:pStyle w:val="BodyText"/>
              <w:widowControl w:val="0"/>
              <w:spacing w:after="0"/>
              <w:jc w:val="center"/>
              <w:rPr>
                <w:rStyle w:val="rynqvb"/>
                <w:rFonts w:cstheme="minorHAnsi"/>
                <w:color w:val="000000"/>
                <w:sz w:val="24"/>
                <w:szCs w:val="24"/>
                <w:lang w:val="uk-UA"/>
              </w:rPr>
            </w:pPr>
            <w:r w:rsidRPr="003F41DA">
              <w:rPr>
                <w:rStyle w:val="rynqvb"/>
                <w:rFonts w:cstheme="minorHAnsi"/>
                <w:color w:val="000000"/>
                <w:sz w:val="24"/>
                <w:szCs w:val="24"/>
                <w:lang w:val="uk-UA"/>
              </w:rPr>
              <w:t xml:space="preserve">Cylindrical </w:t>
            </w:r>
            <w:r>
              <w:rPr>
                <w:rStyle w:val="rynqvb"/>
                <w:rFonts w:cstheme="minorHAnsi"/>
                <w:color w:val="000000"/>
                <w:sz w:val="24"/>
                <w:szCs w:val="24"/>
              </w:rPr>
              <w:t>r</w:t>
            </w:r>
            <w:r w:rsidR="00A377EB" w:rsidRPr="005B7FFE">
              <w:rPr>
                <w:rStyle w:val="rynqvb"/>
                <w:rFonts w:cstheme="minorHAnsi"/>
                <w:color w:val="000000"/>
                <w:sz w:val="24"/>
                <w:szCs w:val="24"/>
                <w:lang w:val="uk-UA"/>
              </w:rPr>
              <w:t>einforced concrete pole</w:t>
            </w:r>
            <w:r w:rsidR="00C0210C">
              <w:rPr>
                <w:rStyle w:val="rynqvb"/>
                <w:rFonts w:cstheme="minorHAnsi"/>
                <w:color w:val="000000"/>
                <w:sz w:val="24"/>
                <w:szCs w:val="24"/>
                <w:lang w:val="uk-UA"/>
              </w:rPr>
              <w:t xml:space="preserve"> </w:t>
            </w:r>
            <w:r w:rsidR="00A377EB" w:rsidRPr="005B7FFE">
              <w:rPr>
                <w:rStyle w:val="rynqvb"/>
                <w:rFonts w:cstheme="minorHAnsi"/>
                <w:color w:val="000000"/>
                <w:sz w:val="24"/>
                <w:szCs w:val="24"/>
                <w:lang w:val="uk-UA"/>
              </w:rPr>
              <w:t>С</w:t>
            </w:r>
            <w:r>
              <w:rPr>
                <w:rStyle w:val="rynqvb"/>
                <w:rFonts w:cstheme="minorHAnsi"/>
                <w:color w:val="000000"/>
                <w:sz w:val="24"/>
                <w:szCs w:val="24"/>
                <w:lang w:val="uk-UA"/>
              </w:rPr>
              <w:t>Ц</w:t>
            </w:r>
            <w:r w:rsidR="00A377EB" w:rsidRPr="005B7FFE">
              <w:rPr>
                <w:rStyle w:val="rynqvb"/>
                <w:rFonts w:cstheme="minorHAnsi"/>
                <w:color w:val="000000"/>
                <w:sz w:val="24"/>
                <w:szCs w:val="24"/>
                <w:lang w:val="uk-UA"/>
              </w:rPr>
              <w:t xml:space="preserve"> 2</w:t>
            </w:r>
            <w:r>
              <w:rPr>
                <w:rStyle w:val="rynqvb"/>
                <w:rFonts w:cstheme="minorHAnsi"/>
                <w:color w:val="000000"/>
                <w:sz w:val="24"/>
                <w:szCs w:val="24"/>
                <w:lang w:val="uk-UA"/>
              </w:rPr>
              <w:t>0</w:t>
            </w:r>
            <w:r w:rsidR="00A377EB" w:rsidRPr="005B7FFE">
              <w:rPr>
                <w:rStyle w:val="rynqvb"/>
                <w:rFonts w:cstheme="minorHAnsi"/>
                <w:color w:val="000000"/>
                <w:sz w:val="24"/>
                <w:szCs w:val="24"/>
                <w:lang w:val="uk-UA"/>
              </w:rPr>
              <w:t>.1-1.0 or equivalent</w:t>
            </w:r>
          </w:p>
        </w:tc>
        <w:tc>
          <w:tcPr>
            <w:tcW w:w="2316" w:type="dxa"/>
            <w:tcBorders>
              <w:top w:val="single" w:sz="4" w:space="0" w:color="000000"/>
              <w:left w:val="single" w:sz="4" w:space="0" w:color="000000"/>
              <w:bottom w:val="single" w:sz="4" w:space="0" w:color="000000"/>
              <w:right w:val="single" w:sz="4" w:space="0" w:color="000000"/>
            </w:tcBorders>
            <w:vAlign w:val="center"/>
          </w:tcPr>
          <w:p w14:paraId="1CA00081" w14:textId="77777777" w:rsidR="00A377EB" w:rsidRDefault="00A377EB" w:rsidP="00A377EB">
            <w:pPr>
              <w:widowControl w:val="0"/>
              <w:spacing w:after="0" w:line="240" w:lineRule="auto"/>
              <w:jc w:val="center"/>
              <w:rPr>
                <w:rFonts w:asciiTheme="minorHAnsi" w:hAnsiTheme="minorHAnsi" w:cstheme="minorHAnsi"/>
              </w:rPr>
            </w:pPr>
          </w:p>
        </w:tc>
      </w:tr>
      <w:tr w:rsidR="00A377EB" w14:paraId="65A0999B" w14:textId="77777777" w:rsidTr="00083EBE">
        <w:tc>
          <w:tcPr>
            <w:tcW w:w="422" w:type="dxa"/>
            <w:tcBorders>
              <w:top w:val="single" w:sz="4" w:space="0" w:color="000000"/>
              <w:left w:val="single" w:sz="4" w:space="0" w:color="000000"/>
              <w:bottom w:val="single" w:sz="4" w:space="0" w:color="000000"/>
              <w:right w:val="single" w:sz="4" w:space="0" w:color="000000"/>
            </w:tcBorders>
            <w:vAlign w:val="center"/>
          </w:tcPr>
          <w:p w14:paraId="207731EE" w14:textId="7834AA0F" w:rsidR="00A377EB" w:rsidRDefault="00A377EB" w:rsidP="00A377EB">
            <w:pPr>
              <w:widowControl w:val="0"/>
              <w:spacing w:after="0" w:line="240" w:lineRule="auto"/>
              <w:jc w:val="center"/>
              <w:rPr>
                <w:rFonts w:cstheme="minorHAnsi"/>
                <w:lang w:val="uk-UA"/>
              </w:rPr>
            </w:pPr>
            <w:r>
              <w:rPr>
                <w:rFonts w:cstheme="minorHAnsi"/>
                <w:lang w:val="uk-UA"/>
              </w:rPr>
              <w:t>2</w:t>
            </w:r>
          </w:p>
        </w:tc>
        <w:tc>
          <w:tcPr>
            <w:tcW w:w="4769" w:type="dxa"/>
            <w:tcBorders>
              <w:top w:val="single" w:sz="4" w:space="0" w:color="000000"/>
              <w:left w:val="single" w:sz="4" w:space="0" w:color="000000"/>
              <w:bottom w:val="single" w:sz="4" w:space="0" w:color="000000"/>
              <w:right w:val="single" w:sz="4" w:space="0" w:color="000000"/>
            </w:tcBorders>
          </w:tcPr>
          <w:p w14:paraId="176D07F3" w14:textId="77777777" w:rsidR="00A377EB" w:rsidRPr="00A46956" w:rsidRDefault="00A377EB" w:rsidP="00A377EB">
            <w:pPr>
              <w:pStyle w:val="BodyText"/>
              <w:widowControl w:val="0"/>
              <w:spacing w:after="0"/>
              <w:rPr>
                <w:rStyle w:val="rynqvb"/>
                <w:rFonts w:asciiTheme="minorHAnsi" w:hAnsiTheme="minorHAnsi" w:cstheme="minorHAnsi"/>
                <w:sz w:val="24"/>
                <w:szCs w:val="24"/>
              </w:rPr>
            </w:pPr>
            <w:r w:rsidRPr="00A46956">
              <w:rPr>
                <w:rStyle w:val="rynqvb"/>
                <w:rFonts w:asciiTheme="minorHAnsi" w:hAnsiTheme="minorHAnsi" w:cstheme="minorHAnsi"/>
                <w:sz w:val="24"/>
                <w:szCs w:val="24"/>
              </w:rPr>
              <w:t>Manufacturer, country of origin</w:t>
            </w:r>
          </w:p>
          <w:p w14:paraId="17C3338E" w14:textId="4CD6AA8D" w:rsidR="00A377EB" w:rsidRPr="0015243E" w:rsidRDefault="00A377EB" w:rsidP="00A377EB">
            <w:pPr>
              <w:pStyle w:val="BodyText"/>
              <w:widowControl w:val="0"/>
              <w:spacing w:after="0"/>
              <w:rPr>
                <w:rStyle w:val="rynqvb"/>
                <w:rFonts w:cstheme="minorHAnsi"/>
                <w:color w:val="0070C0"/>
                <w:sz w:val="24"/>
                <w:szCs w:val="24"/>
              </w:rPr>
            </w:pPr>
            <w:r w:rsidRPr="0015243E">
              <w:rPr>
                <w:rStyle w:val="rynqvb"/>
                <w:rFonts w:asciiTheme="minorHAnsi" w:hAnsiTheme="minorHAnsi" w:cstheme="minorHAnsi"/>
                <w:color w:val="0070C0"/>
                <w:sz w:val="24"/>
                <w:szCs w:val="24"/>
              </w:rPr>
              <w:t>Виробник, країна походження</w:t>
            </w:r>
          </w:p>
        </w:tc>
        <w:tc>
          <w:tcPr>
            <w:tcW w:w="2700" w:type="dxa"/>
            <w:tcBorders>
              <w:top w:val="single" w:sz="4" w:space="0" w:color="000000"/>
              <w:left w:val="single" w:sz="4" w:space="0" w:color="000000"/>
              <w:bottom w:val="single" w:sz="4" w:space="0" w:color="000000"/>
              <w:right w:val="single" w:sz="4" w:space="0" w:color="000000"/>
            </w:tcBorders>
            <w:vAlign w:val="center"/>
          </w:tcPr>
          <w:p w14:paraId="369D9BFD" w14:textId="6259C2AE" w:rsidR="00A377EB" w:rsidRPr="00E37980" w:rsidRDefault="00A377EB" w:rsidP="00A377EB">
            <w:pPr>
              <w:pStyle w:val="BodyText"/>
              <w:widowControl w:val="0"/>
              <w:spacing w:after="0"/>
              <w:jc w:val="center"/>
              <w:rPr>
                <w:rStyle w:val="rynqvb"/>
                <w:rFonts w:cstheme="minorHAnsi"/>
                <w:color w:val="000000"/>
                <w:sz w:val="24"/>
                <w:szCs w:val="24"/>
                <w:lang w:val="uk-UA"/>
              </w:rPr>
            </w:pPr>
            <w:r w:rsidRPr="00A46956">
              <w:rPr>
                <w:rFonts w:asciiTheme="minorHAnsi" w:hAnsiTheme="minorHAnsi" w:cstheme="minorHAnsi"/>
                <w:sz w:val="24"/>
                <w:szCs w:val="24"/>
              </w:rPr>
              <w:t>Shall be filled by supplier</w:t>
            </w:r>
          </w:p>
        </w:tc>
        <w:tc>
          <w:tcPr>
            <w:tcW w:w="2316" w:type="dxa"/>
            <w:tcBorders>
              <w:top w:val="single" w:sz="4" w:space="0" w:color="000000"/>
              <w:left w:val="single" w:sz="4" w:space="0" w:color="000000"/>
              <w:bottom w:val="single" w:sz="4" w:space="0" w:color="000000"/>
              <w:right w:val="single" w:sz="4" w:space="0" w:color="000000"/>
            </w:tcBorders>
            <w:vAlign w:val="center"/>
          </w:tcPr>
          <w:p w14:paraId="577604BD" w14:textId="77777777" w:rsidR="00A377EB" w:rsidRDefault="00A377EB" w:rsidP="00A377EB">
            <w:pPr>
              <w:widowControl w:val="0"/>
              <w:spacing w:after="0" w:line="240" w:lineRule="auto"/>
              <w:jc w:val="center"/>
              <w:rPr>
                <w:rFonts w:asciiTheme="minorHAnsi" w:hAnsiTheme="minorHAnsi" w:cstheme="minorHAnsi"/>
              </w:rPr>
            </w:pPr>
          </w:p>
        </w:tc>
      </w:tr>
      <w:tr w:rsidR="00A377EB" w14:paraId="56C786E1" w14:textId="77777777" w:rsidTr="00083EBE">
        <w:tc>
          <w:tcPr>
            <w:tcW w:w="422" w:type="dxa"/>
            <w:tcBorders>
              <w:top w:val="single" w:sz="4" w:space="0" w:color="000000"/>
              <w:left w:val="single" w:sz="4" w:space="0" w:color="000000"/>
              <w:bottom w:val="single" w:sz="4" w:space="0" w:color="000000"/>
              <w:right w:val="single" w:sz="4" w:space="0" w:color="000000"/>
            </w:tcBorders>
            <w:vAlign w:val="center"/>
          </w:tcPr>
          <w:p w14:paraId="56C786DC" w14:textId="46A03CB0" w:rsidR="00A377EB" w:rsidRDefault="00CB03F4" w:rsidP="00A377EB">
            <w:pPr>
              <w:widowControl w:val="0"/>
              <w:spacing w:after="0" w:line="240" w:lineRule="auto"/>
              <w:jc w:val="center"/>
              <w:rPr>
                <w:rFonts w:asciiTheme="minorHAnsi" w:hAnsiTheme="minorHAnsi" w:cstheme="minorHAnsi"/>
                <w:lang w:val="uk-UA"/>
              </w:rPr>
            </w:pPr>
            <w:r>
              <w:rPr>
                <w:rFonts w:cstheme="minorHAnsi"/>
                <w:lang w:val="uk-UA"/>
              </w:rPr>
              <w:t>3</w:t>
            </w:r>
          </w:p>
        </w:tc>
        <w:tc>
          <w:tcPr>
            <w:tcW w:w="4769" w:type="dxa"/>
            <w:tcBorders>
              <w:top w:val="single" w:sz="4" w:space="0" w:color="000000"/>
              <w:left w:val="single" w:sz="4" w:space="0" w:color="000000"/>
              <w:bottom w:val="single" w:sz="4" w:space="0" w:color="000000"/>
              <w:right w:val="single" w:sz="4" w:space="0" w:color="000000"/>
            </w:tcBorders>
          </w:tcPr>
          <w:p w14:paraId="56C786DD" w14:textId="0C44FBD1" w:rsidR="00A377EB" w:rsidRPr="00083EBE" w:rsidRDefault="00C0210C" w:rsidP="00A377EB">
            <w:pPr>
              <w:pStyle w:val="BodyText"/>
              <w:widowControl w:val="0"/>
              <w:spacing w:after="0"/>
              <w:rPr>
                <w:rFonts w:asciiTheme="minorHAnsi" w:hAnsiTheme="minorHAnsi" w:cstheme="minorHAnsi"/>
                <w:sz w:val="24"/>
                <w:szCs w:val="24"/>
              </w:rPr>
            </w:pPr>
            <w:r>
              <w:rPr>
                <w:rStyle w:val="rynqvb"/>
                <w:rFonts w:cstheme="minorHAnsi"/>
                <w:sz w:val="24"/>
                <w:szCs w:val="24"/>
              </w:rPr>
              <w:t>L</w:t>
            </w:r>
            <w:r w:rsidR="00A377EB" w:rsidRPr="00083EBE">
              <w:rPr>
                <w:rStyle w:val="rynqvb"/>
                <w:rFonts w:cstheme="minorHAnsi"/>
                <w:sz w:val="24"/>
                <w:szCs w:val="24"/>
              </w:rPr>
              <w:t xml:space="preserve">ength </w:t>
            </w:r>
            <w:r w:rsidR="00A377EB" w:rsidRPr="00083EBE">
              <w:rPr>
                <w:rStyle w:val="rynqvb"/>
                <w:rFonts w:cstheme="minorHAnsi"/>
                <w:color w:val="000000"/>
                <w:sz w:val="24"/>
                <w:szCs w:val="24"/>
              </w:rPr>
              <w:t>L, mm</w:t>
            </w:r>
          </w:p>
          <w:p w14:paraId="56C786DE" w14:textId="77777777" w:rsidR="00A377EB" w:rsidRPr="00083EBE" w:rsidRDefault="00A377EB" w:rsidP="00A377EB">
            <w:pPr>
              <w:pStyle w:val="BodyText"/>
              <w:widowControl w:val="0"/>
              <w:spacing w:after="0"/>
              <w:rPr>
                <w:sz w:val="24"/>
                <w:szCs w:val="24"/>
                <w:lang w:val="uk-UA"/>
              </w:rPr>
            </w:pPr>
            <w:r w:rsidRPr="00083EBE">
              <w:rPr>
                <w:rFonts w:cstheme="minorHAnsi"/>
                <w:color w:val="0070C0"/>
                <w:sz w:val="24"/>
                <w:szCs w:val="24"/>
                <w:lang w:val="uk-UA"/>
              </w:rPr>
              <w:t xml:space="preserve"> Довжина </w:t>
            </w:r>
            <w:r w:rsidRPr="00083EBE">
              <w:rPr>
                <w:rFonts w:cstheme="minorHAnsi"/>
                <w:color w:val="0070C0"/>
                <w:sz w:val="24"/>
                <w:szCs w:val="24"/>
              </w:rPr>
              <w:t xml:space="preserve">L, </w:t>
            </w:r>
            <w:r w:rsidRPr="00083EBE">
              <w:rPr>
                <w:rFonts w:cstheme="minorHAnsi"/>
                <w:color w:val="0070C0"/>
                <w:sz w:val="24"/>
                <w:szCs w:val="24"/>
                <w:lang w:val="uk-UA"/>
              </w:rPr>
              <w:t>мм</w:t>
            </w:r>
          </w:p>
        </w:tc>
        <w:tc>
          <w:tcPr>
            <w:tcW w:w="2700" w:type="dxa"/>
            <w:tcBorders>
              <w:top w:val="single" w:sz="4" w:space="0" w:color="000000"/>
              <w:left w:val="single" w:sz="4" w:space="0" w:color="000000"/>
              <w:bottom w:val="single" w:sz="4" w:space="0" w:color="000000"/>
              <w:right w:val="single" w:sz="4" w:space="0" w:color="000000"/>
            </w:tcBorders>
            <w:vAlign w:val="center"/>
          </w:tcPr>
          <w:p w14:paraId="56C786DF" w14:textId="77777777" w:rsidR="00A377EB" w:rsidRPr="00083EBE" w:rsidRDefault="00A377EB" w:rsidP="00A377EB">
            <w:pPr>
              <w:pStyle w:val="BodyText"/>
              <w:widowControl w:val="0"/>
              <w:spacing w:after="0"/>
              <w:jc w:val="center"/>
              <w:rPr>
                <w:sz w:val="24"/>
                <w:szCs w:val="24"/>
              </w:rPr>
            </w:pPr>
            <w:r w:rsidRPr="00083EBE">
              <w:rPr>
                <w:rStyle w:val="rynqvb"/>
                <w:rFonts w:cstheme="minorHAnsi"/>
                <w:color w:val="000000"/>
                <w:sz w:val="24"/>
                <w:szCs w:val="24"/>
                <w:lang w:val="uk-UA"/>
              </w:rPr>
              <w:t>20000</w:t>
            </w:r>
          </w:p>
        </w:tc>
        <w:tc>
          <w:tcPr>
            <w:tcW w:w="2316" w:type="dxa"/>
            <w:tcBorders>
              <w:top w:val="single" w:sz="4" w:space="0" w:color="000000"/>
              <w:left w:val="single" w:sz="4" w:space="0" w:color="000000"/>
              <w:bottom w:val="single" w:sz="4" w:space="0" w:color="000000"/>
              <w:right w:val="single" w:sz="4" w:space="0" w:color="000000"/>
            </w:tcBorders>
            <w:vAlign w:val="center"/>
          </w:tcPr>
          <w:p w14:paraId="56C786E0" w14:textId="77777777" w:rsidR="00A377EB" w:rsidRDefault="00A377EB" w:rsidP="00A377EB">
            <w:pPr>
              <w:widowControl w:val="0"/>
              <w:spacing w:after="0" w:line="240" w:lineRule="auto"/>
              <w:jc w:val="center"/>
              <w:rPr>
                <w:rFonts w:asciiTheme="minorHAnsi" w:hAnsiTheme="minorHAnsi" w:cstheme="minorHAnsi"/>
              </w:rPr>
            </w:pPr>
          </w:p>
        </w:tc>
      </w:tr>
      <w:tr w:rsidR="00A377EB" w14:paraId="56C786E7" w14:textId="77777777" w:rsidTr="00083EBE">
        <w:tc>
          <w:tcPr>
            <w:tcW w:w="422" w:type="dxa"/>
            <w:tcBorders>
              <w:top w:val="single" w:sz="4" w:space="0" w:color="000000"/>
              <w:left w:val="single" w:sz="4" w:space="0" w:color="000000"/>
              <w:bottom w:val="single" w:sz="4" w:space="0" w:color="000000"/>
              <w:right w:val="single" w:sz="4" w:space="0" w:color="000000"/>
            </w:tcBorders>
            <w:vAlign w:val="center"/>
          </w:tcPr>
          <w:p w14:paraId="56C786E2" w14:textId="4D7D262A" w:rsidR="00A377EB" w:rsidRDefault="00CB03F4" w:rsidP="00A377EB">
            <w:pPr>
              <w:widowControl w:val="0"/>
              <w:spacing w:after="0" w:line="240" w:lineRule="auto"/>
              <w:jc w:val="center"/>
              <w:rPr>
                <w:rFonts w:asciiTheme="minorHAnsi" w:hAnsiTheme="minorHAnsi" w:cstheme="minorHAnsi"/>
                <w:color w:val="000000"/>
                <w:lang w:val="uk-UA"/>
              </w:rPr>
            </w:pPr>
            <w:r>
              <w:rPr>
                <w:rFonts w:cstheme="minorHAnsi"/>
                <w:color w:val="000000"/>
                <w:lang w:val="uk-UA"/>
              </w:rPr>
              <w:t>4</w:t>
            </w:r>
          </w:p>
        </w:tc>
        <w:tc>
          <w:tcPr>
            <w:tcW w:w="4769" w:type="dxa"/>
            <w:tcBorders>
              <w:top w:val="single" w:sz="4" w:space="0" w:color="000000"/>
              <w:left w:val="single" w:sz="4" w:space="0" w:color="000000"/>
              <w:bottom w:val="single" w:sz="4" w:space="0" w:color="000000"/>
              <w:right w:val="single" w:sz="4" w:space="0" w:color="000000"/>
            </w:tcBorders>
          </w:tcPr>
          <w:p w14:paraId="56C786E3" w14:textId="77777777" w:rsidR="00A377EB" w:rsidRPr="00083EBE" w:rsidRDefault="00A377EB" w:rsidP="00A377EB">
            <w:pPr>
              <w:pStyle w:val="BodyText"/>
              <w:widowControl w:val="0"/>
              <w:spacing w:after="0"/>
              <w:rPr>
                <w:rFonts w:asciiTheme="minorHAnsi" w:hAnsiTheme="minorHAnsi" w:cstheme="minorHAnsi"/>
                <w:sz w:val="24"/>
                <w:szCs w:val="24"/>
              </w:rPr>
            </w:pPr>
            <w:r w:rsidRPr="00083EBE">
              <w:rPr>
                <w:rStyle w:val="rynqvb"/>
                <w:rFonts w:cstheme="minorHAnsi"/>
                <w:color w:val="000000"/>
                <w:sz w:val="24"/>
                <w:szCs w:val="24"/>
              </w:rPr>
              <w:t>Outer diameter  , mm</w:t>
            </w:r>
          </w:p>
          <w:p w14:paraId="56C786E4" w14:textId="77777777" w:rsidR="00A377EB" w:rsidRPr="00083EBE" w:rsidRDefault="00A377EB" w:rsidP="00A377EB">
            <w:pPr>
              <w:pStyle w:val="BodyText"/>
              <w:widowControl w:val="0"/>
              <w:spacing w:after="0"/>
              <w:rPr>
                <w:sz w:val="24"/>
                <w:szCs w:val="24"/>
              </w:rPr>
            </w:pPr>
            <w:r w:rsidRPr="00083EBE">
              <w:rPr>
                <w:rStyle w:val="rynqvb"/>
                <w:rFonts w:cstheme="minorHAnsi"/>
                <w:color w:val="0070C0"/>
                <w:sz w:val="24"/>
                <w:szCs w:val="24"/>
                <w:lang w:val="uk-UA"/>
              </w:rPr>
              <w:t xml:space="preserve"> Зовнішній діаметр</w:t>
            </w:r>
            <w:r w:rsidRPr="00083EBE">
              <w:rPr>
                <w:rStyle w:val="rynqvb"/>
                <w:rFonts w:cstheme="minorHAnsi"/>
                <w:color w:val="0070C0"/>
                <w:sz w:val="24"/>
                <w:szCs w:val="24"/>
              </w:rPr>
              <w:t xml:space="preserve">, </w:t>
            </w:r>
            <w:r w:rsidRPr="00083EBE">
              <w:rPr>
                <w:rStyle w:val="rynqvb"/>
                <w:rFonts w:cstheme="minorHAnsi"/>
                <w:color w:val="0070C0"/>
                <w:sz w:val="24"/>
                <w:szCs w:val="24"/>
                <w:lang w:val="uk-UA"/>
              </w:rPr>
              <w:t>мм</w:t>
            </w:r>
          </w:p>
        </w:tc>
        <w:tc>
          <w:tcPr>
            <w:tcW w:w="2700" w:type="dxa"/>
            <w:tcBorders>
              <w:top w:val="single" w:sz="4" w:space="0" w:color="000000"/>
              <w:left w:val="single" w:sz="4" w:space="0" w:color="000000"/>
              <w:bottom w:val="single" w:sz="4" w:space="0" w:color="000000"/>
              <w:right w:val="single" w:sz="4" w:space="0" w:color="000000"/>
            </w:tcBorders>
            <w:vAlign w:val="center"/>
          </w:tcPr>
          <w:p w14:paraId="56C786E5" w14:textId="77777777" w:rsidR="00A377EB" w:rsidRPr="00083EBE" w:rsidRDefault="00A377EB" w:rsidP="00A377EB">
            <w:pPr>
              <w:pStyle w:val="BodyText"/>
              <w:widowControl w:val="0"/>
              <w:spacing w:after="0"/>
              <w:jc w:val="center"/>
              <w:rPr>
                <w:sz w:val="24"/>
                <w:szCs w:val="24"/>
                <w:lang w:val="uk-UA"/>
              </w:rPr>
            </w:pPr>
            <w:r w:rsidRPr="00083EBE">
              <w:rPr>
                <w:rFonts w:cstheme="minorHAnsi"/>
                <w:color w:val="000000"/>
                <w:sz w:val="24"/>
                <w:szCs w:val="24"/>
                <w:lang w:val="uk-UA"/>
              </w:rPr>
              <w:t>800</w:t>
            </w:r>
          </w:p>
        </w:tc>
        <w:tc>
          <w:tcPr>
            <w:tcW w:w="2316" w:type="dxa"/>
            <w:tcBorders>
              <w:top w:val="single" w:sz="4" w:space="0" w:color="000000"/>
              <w:left w:val="single" w:sz="4" w:space="0" w:color="000000"/>
              <w:bottom w:val="single" w:sz="4" w:space="0" w:color="000000"/>
              <w:right w:val="single" w:sz="4" w:space="0" w:color="000000"/>
            </w:tcBorders>
            <w:vAlign w:val="center"/>
          </w:tcPr>
          <w:p w14:paraId="56C786E6" w14:textId="77777777" w:rsidR="00A377EB" w:rsidRDefault="00A377EB" w:rsidP="00A377EB">
            <w:pPr>
              <w:widowControl w:val="0"/>
              <w:spacing w:after="0" w:line="240" w:lineRule="auto"/>
              <w:jc w:val="center"/>
              <w:rPr>
                <w:rFonts w:asciiTheme="minorHAnsi" w:hAnsiTheme="minorHAnsi" w:cstheme="minorHAnsi"/>
              </w:rPr>
            </w:pPr>
          </w:p>
        </w:tc>
      </w:tr>
      <w:tr w:rsidR="00A377EB" w14:paraId="56C786ED" w14:textId="77777777" w:rsidTr="00083EBE">
        <w:tc>
          <w:tcPr>
            <w:tcW w:w="422" w:type="dxa"/>
            <w:tcBorders>
              <w:left w:val="single" w:sz="4" w:space="0" w:color="000000"/>
              <w:bottom w:val="single" w:sz="4" w:space="0" w:color="000000"/>
              <w:right w:val="single" w:sz="4" w:space="0" w:color="000000"/>
            </w:tcBorders>
            <w:vAlign w:val="center"/>
          </w:tcPr>
          <w:p w14:paraId="56C786E8" w14:textId="552DFDA9" w:rsidR="00A377EB" w:rsidRDefault="00CB03F4" w:rsidP="00A377EB">
            <w:pPr>
              <w:widowControl w:val="0"/>
              <w:spacing w:after="0" w:line="240" w:lineRule="auto"/>
              <w:jc w:val="center"/>
            </w:pPr>
            <w:r>
              <w:rPr>
                <w:rFonts w:cstheme="minorHAnsi"/>
                <w:lang w:val="uk-UA"/>
              </w:rPr>
              <w:t>5</w:t>
            </w:r>
          </w:p>
        </w:tc>
        <w:tc>
          <w:tcPr>
            <w:tcW w:w="4769" w:type="dxa"/>
            <w:tcBorders>
              <w:left w:val="single" w:sz="4" w:space="0" w:color="000000"/>
              <w:bottom w:val="single" w:sz="4" w:space="0" w:color="000000"/>
              <w:right w:val="single" w:sz="4" w:space="0" w:color="000000"/>
            </w:tcBorders>
          </w:tcPr>
          <w:p w14:paraId="56C786E9" w14:textId="77777777" w:rsidR="00A377EB" w:rsidRPr="00083EBE" w:rsidRDefault="00A377EB" w:rsidP="00A377EB">
            <w:pPr>
              <w:pStyle w:val="BodyText"/>
              <w:widowControl w:val="0"/>
              <w:spacing w:after="0"/>
              <w:rPr>
                <w:rFonts w:asciiTheme="minorHAnsi" w:hAnsiTheme="minorHAnsi" w:cstheme="minorHAnsi"/>
                <w:sz w:val="24"/>
                <w:szCs w:val="24"/>
              </w:rPr>
            </w:pPr>
            <w:r w:rsidRPr="00083EBE">
              <w:rPr>
                <w:rStyle w:val="rynqvb"/>
                <w:rFonts w:cstheme="minorHAnsi"/>
                <w:sz w:val="24"/>
                <w:szCs w:val="24"/>
              </w:rPr>
              <w:t>Internal diameter  , mm</w:t>
            </w:r>
          </w:p>
          <w:p w14:paraId="56C786EA" w14:textId="77777777" w:rsidR="00A377EB" w:rsidRPr="00083EBE" w:rsidRDefault="00A377EB" w:rsidP="00083EBE">
            <w:pPr>
              <w:pStyle w:val="BodyText"/>
              <w:widowControl w:val="0"/>
              <w:spacing w:after="0"/>
              <w:ind w:left="-121" w:firstLine="90"/>
              <w:rPr>
                <w:sz w:val="24"/>
                <w:szCs w:val="24"/>
              </w:rPr>
            </w:pPr>
            <w:r w:rsidRPr="00083EBE">
              <w:rPr>
                <w:rFonts w:cstheme="minorHAnsi"/>
                <w:color w:val="0070C0"/>
                <w:sz w:val="24"/>
                <w:szCs w:val="24"/>
              </w:rPr>
              <w:t xml:space="preserve"> </w:t>
            </w:r>
            <w:r w:rsidRPr="00083EBE">
              <w:rPr>
                <w:rStyle w:val="rynqvb"/>
                <w:rFonts w:cstheme="minorHAnsi"/>
                <w:color w:val="0070C0"/>
                <w:sz w:val="24"/>
                <w:szCs w:val="24"/>
                <w:lang w:val="uk-UA"/>
              </w:rPr>
              <w:t>Внутрішній діаметр</w:t>
            </w:r>
            <w:r w:rsidRPr="00083EBE">
              <w:rPr>
                <w:rFonts w:cstheme="minorHAnsi"/>
                <w:color w:val="0070C0"/>
                <w:sz w:val="24"/>
                <w:szCs w:val="24"/>
              </w:rPr>
              <w:t xml:space="preserve">, </w:t>
            </w:r>
            <w:r w:rsidRPr="00083EBE">
              <w:rPr>
                <w:rFonts w:cstheme="minorHAnsi"/>
                <w:color w:val="0070C0"/>
                <w:sz w:val="24"/>
                <w:szCs w:val="24"/>
                <w:lang w:val="uk-UA"/>
              </w:rPr>
              <w:t>мм</w:t>
            </w:r>
          </w:p>
        </w:tc>
        <w:tc>
          <w:tcPr>
            <w:tcW w:w="2700" w:type="dxa"/>
            <w:tcBorders>
              <w:left w:val="single" w:sz="4" w:space="0" w:color="000000"/>
              <w:bottom w:val="single" w:sz="4" w:space="0" w:color="000000"/>
              <w:right w:val="single" w:sz="4" w:space="0" w:color="000000"/>
            </w:tcBorders>
            <w:vAlign w:val="center"/>
          </w:tcPr>
          <w:p w14:paraId="56C786EB" w14:textId="77777777" w:rsidR="00A377EB" w:rsidRPr="00083EBE" w:rsidRDefault="00A377EB" w:rsidP="00A377EB">
            <w:pPr>
              <w:pStyle w:val="BodyText"/>
              <w:widowControl w:val="0"/>
              <w:spacing w:after="0"/>
              <w:jc w:val="center"/>
              <w:rPr>
                <w:sz w:val="24"/>
                <w:szCs w:val="24"/>
                <w:lang w:val="uk-UA"/>
              </w:rPr>
            </w:pPr>
            <w:r w:rsidRPr="00083EBE">
              <w:rPr>
                <w:rFonts w:cstheme="minorHAnsi"/>
                <w:color w:val="000000"/>
                <w:sz w:val="24"/>
                <w:szCs w:val="24"/>
                <w:lang w:val="uk-UA"/>
              </w:rPr>
              <w:t>690</w:t>
            </w:r>
          </w:p>
        </w:tc>
        <w:tc>
          <w:tcPr>
            <w:tcW w:w="2316" w:type="dxa"/>
            <w:tcBorders>
              <w:left w:val="single" w:sz="4" w:space="0" w:color="000000"/>
              <w:bottom w:val="single" w:sz="4" w:space="0" w:color="000000"/>
              <w:right w:val="single" w:sz="4" w:space="0" w:color="000000"/>
            </w:tcBorders>
            <w:vAlign w:val="center"/>
          </w:tcPr>
          <w:p w14:paraId="56C786EC" w14:textId="77777777" w:rsidR="00A377EB" w:rsidRDefault="00A377EB" w:rsidP="00A377EB">
            <w:pPr>
              <w:widowControl w:val="0"/>
              <w:spacing w:after="0" w:line="240" w:lineRule="auto"/>
              <w:jc w:val="center"/>
              <w:rPr>
                <w:rFonts w:asciiTheme="minorHAnsi" w:hAnsiTheme="minorHAnsi" w:cstheme="minorHAnsi"/>
                <w:lang w:val="uk-UA"/>
              </w:rPr>
            </w:pPr>
          </w:p>
        </w:tc>
      </w:tr>
      <w:tr w:rsidR="00A377EB" w14:paraId="56C786F3" w14:textId="77777777" w:rsidTr="00083EBE">
        <w:tc>
          <w:tcPr>
            <w:tcW w:w="422" w:type="dxa"/>
            <w:tcBorders>
              <w:top w:val="single" w:sz="4" w:space="0" w:color="000000"/>
              <w:left w:val="single" w:sz="4" w:space="0" w:color="000000"/>
              <w:bottom w:val="single" w:sz="4" w:space="0" w:color="000000"/>
              <w:right w:val="single" w:sz="4" w:space="0" w:color="000000"/>
            </w:tcBorders>
            <w:vAlign w:val="center"/>
          </w:tcPr>
          <w:p w14:paraId="56C786EE" w14:textId="60692584" w:rsidR="00A377EB" w:rsidRDefault="00184929" w:rsidP="00A377EB">
            <w:pPr>
              <w:widowControl w:val="0"/>
              <w:spacing w:after="0" w:line="240" w:lineRule="auto"/>
              <w:jc w:val="center"/>
            </w:pPr>
            <w:r>
              <w:rPr>
                <w:rFonts w:cstheme="minorHAnsi"/>
                <w:lang w:val="uk-UA"/>
              </w:rPr>
              <w:t>6</w:t>
            </w:r>
          </w:p>
        </w:tc>
        <w:tc>
          <w:tcPr>
            <w:tcW w:w="4769" w:type="dxa"/>
            <w:tcBorders>
              <w:top w:val="single" w:sz="4" w:space="0" w:color="000000"/>
              <w:left w:val="single" w:sz="4" w:space="0" w:color="000000"/>
              <w:bottom w:val="single" w:sz="4" w:space="0" w:color="000000"/>
              <w:right w:val="single" w:sz="4" w:space="0" w:color="000000"/>
            </w:tcBorders>
          </w:tcPr>
          <w:p w14:paraId="56C786EF" w14:textId="77777777" w:rsidR="00A377EB" w:rsidRPr="00083EBE" w:rsidRDefault="00A377EB" w:rsidP="00083EBE">
            <w:pPr>
              <w:widowControl w:val="0"/>
              <w:spacing w:after="0"/>
              <w:rPr>
                <w:rFonts w:asciiTheme="minorHAnsi" w:hAnsiTheme="minorHAnsi" w:cstheme="minorHAnsi"/>
                <w:sz w:val="24"/>
                <w:szCs w:val="24"/>
              </w:rPr>
            </w:pPr>
            <w:r w:rsidRPr="00083EBE">
              <w:rPr>
                <w:rFonts w:cstheme="minorHAnsi"/>
                <w:sz w:val="24"/>
                <w:szCs w:val="24"/>
              </w:rPr>
              <w:t>Calculated bending moment , kN/m</w:t>
            </w:r>
          </w:p>
          <w:p w14:paraId="56C786F0" w14:textId="72D9C295" w:rsidR="00A377EB" w:rsidRPr="00083EBE" w:rsidRDefault="00A377EB" w:rsidP="00083EBE">
            <w:pPr>
              <w:widowControl w:val="0"/>
              <w:spacing w:after="0"/>
              <w:ind w:left="102" w:hanging="223"/>
              <w:rPr>
                <w:sz w:val="24"/>
                <w:szCs w:val="24"/>
              </w:rPr>
            </w:pPr>
            <w:r w:rsidRPr="00083EBE">
              <w:rPr>
                <w:rFonts w:cstheme="minorHAnsi"/>
                <w:color w:val="0070C0"/>
                <w:sz w:val="24"/>
                <w:szCs w:val="24"/>
                <w:lang w:val="uk-UA"/>
              </w:rPr>
              <w:t xml:space="preserve"> </w:t>
            </w:r>
            <w:r w:rsidR="00663271">
              <w:rPr>
                <w:rFonts w:cstheme="minorHAnsi"/>
                <w:color w:val="0070C0"/>
                <w:sz w:val="24"/>
                <w:szCs w:val="24"/>
              </w:rPr>
              <w:t xml:space="preserve">  </w:t>
            </w:r>
            <w:r w:rsidRPr="00083EBE">
              <w:rPr>
                <w:rFonts w:cstheme="minorHAnsi"/>
                <w:color w:val="0070C0"/>
                <w:sz w:val="24"/>
                <w:szCs w:val="24"/>
                <w:lang w:val="uk-UA"/>
              </w:rPr>
              <w:t>Розрахунковий згинальний момент, кН/м</w:t>
            </w:r>
          </w:p>
        </w:tc>
        <w:tc>
          <w:tcPr>
            <w:tcW w:w="2700" w:type="dxa"/>
            <w:tcBorders>
              <w:top w:val="single" w:sz="4" w:space="0" w:color="000000"/>
              <w:left w:val="single" w:sz="4" w:space="0" w:color="000000"/>
              <w:bottom w:val="single" w:sz="4" w:space="0" w:color="000000"/>
              <w:right w:val="single" w:sz="4" w:space="0" w:color="000000"/>
            </w:tcBorders>
            <w:vAlign w:val="center"/>
          </w:tcPr>
          <w:p w14:paraId="56C786F1" w14:textId="77777777" w:rsidR="00A377EB" w:rsidRPr="00083EBE" w:rsidRDefault="00A377EB" w:rsidP="00A377EB">
            <w:pPr>
              <w:pStyle w:val="BodyText"/>
              <w:widowControl w:val="0"/>
              <w:spacing w:after="0"/>
              <w:jc w:val="center"/>
              <w:rPr>
                <w:sz w:val="24"/>
                <w:szCs w:val="24"/>
                <w:lang w:val="uk-UA"/>
              </w:rPr>
            </w:pPr>
            <w:r w:rsidRPr="00083EBE">
              <w:rPr>
                <w:rFonts w:cstheme="minorHAnsi"/>
                <w:sz w:val="24"/>
                <w:szCs w:val="24"/>
                <w:lang w:val="uk-UA"/>
              </w:rPr>
              <w:t>126,08</w:t>
            </w:r>
          </w:p>
        </w:tc>
        <w:tc>
          <w:tcPr>
            <w:tcW w:w="2316" w:type="dxa"/>
            <w:tcBorders>
              <w:top w:val="single" w:sz="4" w:space="0" w:color="000000"/>
              <w:left w:val="single" w:sz="4" w:space="0" w:color="000000"/>
              <w:bottom w:val="single" w:sz="4" w:space="0" w:color="000000"/>
              <w:right w:val="single" w:sz="4" w:space="0" w:color="000000"/>
            </w:tcBorders>
            <w:vAlign w:val="center"/>
          </w:tcPr>
          <w:p w14:paraId="56C786F2" w14:textId="77777777" w:rsidR="00A377EB" w:rsidRDefault="00A377EB" w:rsidP="00A377EB">
            <w:pPr>
              <w:widowControl w:val="0"/>
              <w:spacing w:after="0" w:line="240" w:lineRule="auto"/>
              <w:jc w:val="center"/>
              <w:rPr>
                <w:rFonts w:asciiTheme="minorHAnsi" w:hAnsiTheme="minorHAnsi" w:cstheme="minorHAnsi"/>
                <w:lang w:val="ru-RU"/>
              </w:rPr>
            </w:pPr>
          </w:p>
        </w:tc>
      </w:tr>
      <w:tr w:rsidR="00A377EB" w14:paraId="56C786F9" w14:textId="77777777" w:rsidTr="00083EBE">
        <w:tc>
          <w:tcPr>
            <w:tcW w:w="422" w:type="dxa"/>
            <w:tcBorders>
              <w:left w:val="single" w:sz="4" w:space="0" w:color="000000"/>
              <w:bottom w:val="single" w:sz="4" w:space="0" w:color="000000"/>
              <w:right w:val="single" w:sz="4" w:space="0" w:color="000000"/>
            </w:tcBorders>
            <w:vAlign w:val="center"/>
          </w:tcPr>
          <w:p w14:paraId="56C786F4" w14:textId="3CD13316" w:rsidR="00A377EB" w:rsidRDefault="00184929" w:rsidP="00A377EB">
            <w:pPr>
              <w:widowControl w:val="0"/>
              <w:spacing w:after="0" w:line="240" w:lineRule="auto"/>
              <w:jc w:val="center"/>
            </w:pPr>
            <w:r>
              <w:rPr>
                <w:rFonts w:cstheme="minorHAnsi"/>
                <w:lang w:val="uk-UA"/>
              </w:rPr>
              <w:t>7</w:t>
            </w:r>
          </w:p>
        </w:tc>
        <w:tc>
          <w:tcPr>
            <w:tcW w:w="4769" w:type="dxa"/>
            <w:tcBorders>
              <w:left w:val="single" w:sz="4" w:space="0" w:color="000000"/>
              <w:bottom w:val="single" w:sz="4" w:space="0" w:color="000000"/>
              <w:right w:val="single" w:sz="4" w:space="0" w:color="000000"/>
            </w:tcBorders>
          </w:tcPr>
          <w:p w14:paraId="56C786F5" w14:textId="77777777" w:rsidR="00A377EB" w:rsidRPr="00083EBE" w:rsidRDefault="00A377EB" w:rsidP="00083EBE">
            <w:pPr>
              <w:widowControl w:val="0"/>
              <w:spacing w:after="0"/>
              <w:ind w:left="59"/>
              <w:jc w:val="both"/>
              <w:rPr>
                <w:rFonts w:asciiTheme="minorHAnsi" w:hAnsiTheme="minorHAnsi" w:cstheme="minorHAnsi"/>
                <w:sz w:val="24"/>
                <w:szCs w:val="24"/>
              </w:rPr>
            </w:pPr>
            <w:r w:rsidRPr="00083EBE">
              <w:rPr>
                <w:rFonts w:cstheme="minorHAnsi"/>
                <w:sz w:val="24"/>
                <w:szCs w:val="24"/>
              </w:rPr>
              <w:t>Brand of concrete</w:t>
            </w:r>
          </w:p>
          <w:p w14:paraId="56C786F6" w14:textId="77777777" w:rsidR="00A377EB" w:rsidRPr="00083EBE" w:rsidRDefault="00A377EB" w:rsidP="00083EBE">
            <w:pPr>
              <w:widowControl w:val="0"/>
              <w:spacing w:after="0"/>
              <w:ind w:left="59"/>
              <w:jc w:val="both"/>
              <w:rPr>
                <w:rFonts w:asciiTheme="minorHAnsi" w:hAnsiTheme="minorHAnsi" w:cstheme="minorHAnsi"/>
                <w:color w:val="0070C0"/>
                <w:sz w:val="24"/>
                <w:szCs w:val="24"/>
                <w:lang w:val="uk-UA"/>
              </w:rPr>
            </w:pPr>
            <w:r w:rsidRPr="00083EBE">
              <w:rPr>
                <w:rFonts w:cstheme="minorHAnsi"/>
                <w:color w:val="0070C0"/>
                <w:sz w:val="24"/>
                <w:szCs w:val="24"/>
                <w:lang w:val="uk-UA"/>
              </w:rPr>
              <w:t>Марка бетону</w:t>
            </w:r>
          </w:p>
        </w:tc>
        <w:tc>
          <w:tcPr>
            <w:tcW w:w="2700" w:type="dxa"/>
            <w:tcBorders>
              <w:left w:val="single" w:sz="4" w:space="0" w:color="000000"/>
              <w:bottom w:val="single" w:sz="4" w:space="0" w:color="000000"/>
              <w:right w:val="single" w:sz="4" w:space="0" w:color="000000"/>
            </w:tcBorders>
            <w:vAlign w:val="center"/>
          </w:tcPr>
          <w:p w14:paraId="56C786F7" w14:textId="77777777" w:rsidR="00A377EB" w:rsidRPr="00083EBE" w:rsidRDefault="00A377EB" w:rsidP="00A377EB">
            <w:pPr>
              <w:pStyle w:val="BodyText"/>
              <w:widowControl w:val="0"/>
              <w:spacing w:after="0"/>
              <w:jc w:val="center"/>
              <w:rPr>
                <w:sz w:val="24"/>
                <w:szCs w:val="24"/>
                <w:lang w:val="uk-UA"/>
              </w:rPr>
            </w:pPr>
            <w:r w:rsidRPr="00083EBE">
              <w:rPr>
                <w:rFonts w:cstheme="minorHAnsi"/>
                <w:sz w:val="24"/>
                <w:szCs w:val="24"/>
                <w:lang w:val="uk-UA"/>
              </w:rPr>
              <w:t>В45</w:t>
            </w:r>
          </w:p>
        </w:tc>
        <w:tc>
          <w:tcPr>
            <w:tcW w:w="2316" w:type="dxa"/>
            <w:tcBorders>
              <w:left w:val="single" w:sz="4" w:space="0" w:color="000000"/>
              <w:bottom w:val="single" w:sz="4" w:space="0" w:color="000000"/>
              <w:right w:val="single" w:sz="4" w:space="0" w:color="000000"/>
            </w:tcBorders>
            <w:vAlign w:val="center"/>
          </w:tcPr>
          <w:p w14:paraId="56C786F8" w14:textId="77777777" w:rsidR="00A377EB" w:rsidRDefault="00A377EB" w:rsidP="00A377EB">
            <w:pPr>
              <w:widowControl w:val="0"/>
              <w:spacing w:after="0" w:line="240" w:lineRule="auto"/>
              <w:jc w:val="center"/>
              <w:rPr>
                <w:rFonts w:asciiTheme="minorHAnsi" w:hAnsiTheme="minorHAnsi" w:cstheme="minorHAnsi"/>
                <w:lang w:val="ru-RU"/>
              </w:rPr>
            </w:pPr>
          </w:p>
        </w:tc>
      </w:tr>
      <w:tr w:rsidR="00A377EB" w14:paraId="56C786FF" w14:textId="77777777" w:rsidTr="00083EBE">
        <w:tc>
          <w:tcPr>
            <w:tcW w:w="422" w:type="dxa"/>
            <w:tcBorders>
              <w:top w:val="single" w:sz="4" w:space="0" w:color="000000"/>
              <w:left w:val="single" w:sz="4" w:space="0" w:color="000000"/>
              <w:bottom w:val="single" w:sz="4" w:space="0" w:color="000000"/>
              <w:right w:val="single" w:sz="4" w:space="0" w:color="000000"/>
            </w:tcBorders>
            <w:vAlign w:val="center"/>
          </w:tcPr>
          <w:p w14:paraId="56C786FA" w14:textId="40A1AFAE" w:rsidR="00A377EB" w:rsidRDefault="00184929" w:rsidP="00A377EB">
            <w:pPr>
              <w:widowControl w:val="0"/>
              <w:spacing w:after="0" w:line="240" w:lineRule="auto"/>
              <w:jc w:val="center"/>
            </w:pPr>
            <w:r>
              <w:rPr>
                <w:rFonts w:cstheme="minorHAnsi"/>
                <w:lang w:val="uk-UA"/>
              </w:rPr>
              <w:t>8</w:t>
            </w:r>
          </w:p>
        </w:tc>
        <w:tc>
          <w:tcPr>
            <w:tcW w:w="4769" w:type="dxa"/>
            <w:tcBorders>
              <w:top w:val="single" w:sz="4" w:space="0" w:color="000000"/>
              <w:left w:val="single" w:sz="4" w:space="0" w:color="000000"/>
              <w:bottom w:val="single" w:sz="4" w:space="0" w:color="000000"/>
              <w:right w:val="single" w:sz="4" w:space="0" w:color="000000"/>
            </w:tcBorders>
          </w:tcPr>
          <w:p w14:paraId="56C786FB" w14:textId="77777777" w:rsidR="00A377EB" w:rsidRPr="00083EBE" w:rsidRDefault="00A377EB" w:rsidP="00083EBE">
            <w:pPr>
              <w:widowControl w:val="0"/>
              <w:spacing w:after="0"/>
              <w:jc w:val="both"/>
              <w:rPr>
                <w:rFonts w:asciiTheme="minorHAnsi" w:hAnsiTheme="minorHAnsi" w:cstheme="minorHAnsi"/>
                <w:sz w:val="24"/>
                <w:szCs w:val="24"/>
              </w:rPr>
            </w:pPr>
            <w:r w:rsidRPr="00083EBE">
              <w:rPr>
                <w:rStyle w:val="rynqvb"/>
                <w:rFonts w:cstheme="minorHAnsi"/>
                <w:sz w:val="24"/>
                <w:szCs w:val="24"/>
              </w:rPr>
              <w:t>Amount of concrete, m</w:t>
            </w:r>
            <w:r w:rsidRPr="00083EBE">
              <w:rPr>
                <w:rStyle w:val="rynqvb"/>
                <w:rFonts w:cstheme="minorHAnsi"/>
                <w:sz w:val="24"/>
                <w:szCs w:val="24"/>
                <w:vertAlign w:val="superscript"/>
              </w:rPr>
              <w:t>3</w:t>
            </w:r>
          </w:p>
          <w:p w14:paraId="56C786FC" w14:textId="15DD7424" w:rsidR="00A377EB" w:rsidRPr="00083EBE" w:rsidRDefault="00A377EB" w:rsidP="00083EBE">
            <w:pPr>
              <w:pStyle w:val="BodyText"/>
              <w:widowControl w:val="0"/>
              <w:spacing w:after="0"/>
              <w:jc w:val="both"/>
              <w:rPr>
                <w:rFonts w:asciiTheme="minorHAnsi" w:hAnsiTheme="minorHAnsi" w:cstheme="minorHAnsi"/>
                <w:sz w:val="24"/>
                <w:szCs w:val="24"/>
              </w:rPr>
            </w:pPr>
            <w:r w:rsidRPr="00083EBE">
              <w:rPr>
                <w:rFonts w:cstheme="minorHAnsi"/>
                <w:color w:val="0070C0"/>
                <w:sz w:val="24"/>
                <w:szCs w:val="24"/>
                <w:lang w:val="uk-UA"/>
              </w:rPr>
              <w:t>Кількість бетону, м</w:t>
            </w:r>
            <w:r w:rsidRPr="00083EBE">
              <w:rPr>
                <w:rFonts w:cstheme="minorHAnsi"/>
                <w:color w:val="0070C0"/>
                <w:sz w:val="24"/>
                <w:szCs w:val="24"/>
                <w:vertAlign w:val="superscript"/>
                <w:lang w:val="uk-UA"/>
              </w:rPr>
              <w:t>3</w:t>
            </w:r>
          </w:p>
        </w:tc>
        <w:tc>
          <w:tcPr>
            <w:tcW w:w="2700" w:type="dxa"/>
            <w:tcBorders>
              <w:top w:val="single" w:sz="4" w:space="0" w:color="000000"/>
              <w:left w:val="single" w:sz="4" w:space="0" w:color="000000"/>
              <w:bottom w:val="single" w:sz="4" w:space="0" w:color="000000"/>
              <w:right w:val="single" w:sz="4" w:space="0" w:color="000000"/>
            </w:tcBorders>
            <w:vAlign w:val="center"/>
          </w:tcPr>
          <w:p w14:paraId="56C786FD" w14:textId="77777777" w:rsidR="00A377EB" w:rsidRPr="00083EBE" w:rsidRDefault="00A377EB" w:rsidP="00A377EB">
            <w:pPr>
              <w:pStyle w:val="BodyText"/>
              <w:widowControl w:val="0"/>
              <w:spacing w:after="0"/>
              <w:jc w:val="center"/>
              <w:rPr>
                <w:rFonts w:asciiTheme="minorHAnsi" w:hAnsiTheme="minorHAnsi" w:cstheme="minorHAnsi"/>
                <w:sz w:val="24"/>
                <w:szCs w:val="24"/>
                <w:lang w:val="uk-UA"/>
              </w:rPr>
            </w:pPr>
            <w:r w:rsidRPr="00083EBE">
              <w:rPr>
                <w:rFonts w:cstheme="minorHAnsi"/>
                <w:color w:val="000000"/>
                <w:sz w:val="24"/>
                <w:szCs w:val="24"/>
                <w:lang w:val="uk-UA"/>
              </w:rPr>
              <w:t>3,06</w:t>
            </w:r>
          </w:p>
        </w:tc>
        <w:tc>
          <w:tcPr>
            <w:tcW w:w="2316" w:type="dxa"/>
            <w:tcBorders>
              <w:top w:val="single" w:sz="4" w:space="0" w:color="000000"/>
              <w:left w:val="single" w:sz="4" w:space="0" w:color="000000"/>
              <w:bottom w:val="single" w:sz="4" w:space="0" w:color="000000"/>
              <w:right w:val="single" w:sz="4" w:space="0" w:color="000000"/>
            </w:tcBorders>
            <w:vAlign w:val="center"/>
          </w:tcPr>
          <w:p w14:paraId="56C786FE" w14:textId="77777777" w:rsidR="00A377EB" w:rsidRDefault="00A377EB" w:rsidP="00A377EB">
            <w:pPr>
              <w:widowControl w:val="0"/>
              <w:spacing w:after="0" w:line="240" w:lineRule="auto"/>
              <w:jc w:val="center"/>
              <w:rPr>
                <w:rFonts w:asciiTheme="minorHAnsi" w:hAnsiTheme="minorHAnsi" w:cstheme="minorHAnsi"/>
                <w:lang w:val="ru-RU"/>
              </w:rPr>
            </w:pPr>
          </w:p>
        </w:tc>
      </w:tr>
      <w:tr w:rsidR="00A377EB" w14:paraId="56C78705" w14:textId="77777777" w:rsidTr="00083EBE">
        <w:tc>
          <w:tcPr>
            <w:tcW w:w="422" w:type="dxa"/>
            <w:tcBorders>
              <w:top w:val="single" w:sz="4" w:space="0" w:color="000000"/>
              <w:left w:val="single" w:sz="4" w:space="0" w:color="000000"/>
              <w:bottom w:val="single" w:sz="4" w:space="0" w:color="000000"/>
              <w:right w:val="single" w:sz="4" w:space="0" w:color="000000"/>
            </w:tcBorders>
            <w:vAlign w:val="center"/>
          </w:tcPr>
          <w:p w14:paraId="56C78700" w14:textId="6BBD38F4" w:rsidR="00A377EB" w:rsidRDefault="00184929" w:rsidP="00A377EB">
            <w:pPr>
              <w:widowControl w:val="0"/>
              <w:spacing w:after="0" w:line="240" w:lineRule="auto"/>
              <w:jc w:val="center"/>
            </w:pPr>
            <w:r>
              <w:rPr>
                <w:rFonts w:cstheme="minorHAnsi"/>
                <w:lang w:val="uk-UA"/>
              </w:rPr>
              <w:t>9</w:t>
            </w:r>
          </w:p>
        </w:tc>
        <w:tc>
          <w:tcPr>
            <w:tcW w:w="4769" w:type="dxa"/>
            <w:tcBorders>
              <w:top w:val="single" w:sz="4" w:space="0" w:color="000000"/>
              <w:left w:val="single" w:sz="4" w:space="0" w:color="000000"/>
              <w:bottom w:val="single" w:sz="4" w:space="0" w:color="000000"/>
              <w:right w:val="single" w:sz="4" w:space="0" w:color="000000"/>
            </w:tcBorders>
          </w:tcPr>
          <w:p w14:paraId="56C78701" w14:textId="77777777" w:rsidR="00A377EB" w:rsidRPr="00083EBE" w:rsidRDefault="00A377EB" w:rsidP="00083EBE">
            <w:pPr>
              <w:widowControl w:val="0"/>
              <w:spacing w:after="0"/>
              <w:ind w:left="102" w:hanging="43"/>
              <w:jc w:val="both"/>
              <w:rPr>
                <w:rFonts w:asciiTheme="minorHAnsi" w:hAnsiTheme="minorHAnsi" w:cstheme="minorHAnsi"/>
                <w:sz w:val="24"/>
                <w:szCs w:val="24"/>
              </w:rPr>
            </w:pPr>
            <w:r w:rsidRPr="00083EBE">
              <w:rPr>
                <w:rStyle w:val="rynqvb"/>
                <w:rFonts w:cstheme="minorHAnsi"/>
                <w:color w:val="000000"/>
                <w:sz w:val="24"/>
                <w:szCs w:val="24"/>
              </w:rPr>
              <w:t>Frost resistance</w:t>
            </w:r>
          </w:p>
          <w:p w14:paraId="56C78702" w14:textId="77777777" w:rsidR="00A377EB" w:rsidRPr="00083EBE" w:rsidRDefault="00A377EB" w:rsidP="00083EBE">
            <w:pPr>
              <w:widowControl w:val="0"/>
              <w:spacing w:after="0"/>
              <w:ind w:left="102" w:hanging="43"/>
              <w:jc w:val="both"/>
              <w:rPr>
                <w:sz w:val="24"/>
                <w:szCs w:val="24"/>
              </w:rPr>
            </w:pPr>
            <w:r w:rsidRPr="00083EBE">
              <w:rPr>
                <w:rStyle w:val="rynqvb"/>
                <w:rFonts w:cstheme="minorHAnsi"/>
                <w:color w:val="0070C0"/>
                <w:sz w:val="24"/>
                <w:szCs w:val="24"/>
                <w:lang w:val="uk-UA"/>
              </w:rPr>
              <w:t>Морозостійкість</w:t>
            </w:r>
          </w:p>
        </w:tc>
        <w:tc>
          <w:tcPr>
            <w:tcW w:w="2700" w:type="dxa"/>
            <w:tcBorders>
              <w:top w:val="single" w:sz="4" w:space="0" w:color="000000"/>
              <w:left w:val="single" w:sz="4" w:space="0" w:color="000000"/>
              <w:bottom w:val="single" w:sz="4" w:space="0" w:color="000000"/>
              <w:right w:val="single" w:sz="4" w:space="0" w:color="000000"/>
            </w:tcBorders>
            <w:vAlign w:val="center"/>
          </w:tcPr>
          <w:p w14:paraId="56C78703" w14:textId="77777777" w:rsidR="00A377EB" w:rsidRPr="00083EBE" w:rsidRDefault="00A377EB" w:rsidP="00A377EB">
            <w:pPr>
              <w:widowControl w:val="0"/>
              <w:spacing w:after="0"/>
              <w:jc w:val="center"/>
              <w:rPr>
                <w:sz w:val="24"/>
                <w:szCs w:val="24"/>
              </w:rPr>
            </w:pPr>
            <w:r w:rsidRPr="00083EBE">
              <w:rPr>
                <w:rFonts w:cstheme="minorHAnsi"/>
                <w:sz w:val="24"/>
                <w:szCs w:val="24"/>
              </w:rPr>
              <w:t>F200</w:t>
            </w:r>
          </w:p>
        </w:tc>
        <w:tc>
          <w:tcPr>
            <w:tcW w:w="2316" w:type="dxa"/>
            <w:tcBorders>
              <w:top w:val="single" w:sz="4" w:space="0" w:color="000000"/>
              <w:left w:val="single" w:sz="4" w:space="0" w:color="000000"/>
              <w:bottom w:val="single" w:sz="4" w:space="0" w:color="000000"/>
              <w:right w:val="single" w:sz="4" w:space="0" w:color="000000"/>
            </w:tcBorders>
            <w:vAlign w:val="center"/>
          </w:tcPr>
          <w:p w14:paraId="56C78704" w14:textId="77777777" w:rsidR="00A377EB" w:rsidRDefault="00A377EB" w:rsidP="00A377EB">
            <w:pPr>
              <w:widowControl w:val="0"/>
              <w:spacing w:after="0" w:line="240" w:lineRule="auto"/>
              <w:jc w:val="center"/>
              <w:rPr>
                <w:rFonts w:asciiTheme="minorHAnsi" w:hAnsiTheme="minorHAnsi" w:cstheme="minorHAnsi"/>
                <w:lang w:val="ru-RU"/>
              </w:rPr>
            </w:pPr>
          </w:p>
        </w:tc>
      </w:tr>
      <w:tr w:rsidR="00A377EB" w14:paraId="56C7870B" w14:textId="77777777" w:rsidTr="00083EBE">
        <w:tc>
          <w:tcPr>
            <w:tcW w:w="422" w:type="dxa"/>
            <w:tcBorders>
              <w:left w:val="single" w:sz="4" w:space="0" w:color="000000"/>
              <w:bottom w:val="single" w:sz="4" w:space="0" w:color="000000"/>
              <w:right w:val="single" w:sz="4" w:space="0" w:color="000000"/>
            </w:tcBorders>
            <w:vAlign w:val="center"/>
          </w:tcPr>
          <w:p w14:paraId="56C78706" w14:textId="553EEB77" w:rsidR="00A377EB" w:rsidRDefault="00184929" w:rsidP="00A377EB">
            <w:pPr>
              <w:widowControl w:val="0"/>
              <w:spacing w:after="0" w:line="240" w:lineRule="auto"/>
              <w:jc w:val="center"/>
            </w:pPr>
            <w:r>
              <w:rPr>
                <w:lang w:val="uk-UA"/>
              </w:rPr>
              <w:t>10</w:t>
            </w:r>
          </w:p>
        </w:tc>
        <w:tc>
          <w:tcPr>
            <w:tcW w:w="4769" w:type="dxa"/>
            <w:tcBorders>
              <w:left w:val="single" w:sz="4" w:space="0" w:color="000000"/>
              <w:bottom w:val="single" w:sz="4" w:space="0" w:color="000000"/>
              <w:right w:val="single" w:sz="4" w:space="0" w:color="000000"/>
            </w:tcBorders>
          </w:tcPr>
          <w:p w14:paraId="56C78707" w14:textId="77777777" w:rsidR="00A377EB" w:rsidRPr="00083EBE" w:rsidRDefault="00A377EB" w:rsidP="00083EBE">
            <w:pPr>
              <w:widowControl w:val="0"/>
              <w:spacing w:after="0"/>
              <w:jc w:val="both"/>
              <w:rPr>
                <w:rFonts w:asciiTheme="minorHAnsi" w:hAnsiTheme="minorHAnsi" w:cstheme="minorHAnsi"/>
                <w:color w:val="000000"/>
                <w:sz w:val="24"/>
                <w:szCs w:val="24"/>
                <w:lang w:val="uk-UA"/>
              </w:rPr>
            </w:pPr>
            <w:r w:rsidRPr="00083EBE">
              <w:rPr>
                <w:rFonts w:cstheme="minorHAnsi"/>
                <w:color w:val="000000"/>
                <w:sz w:val="24"/>
                <w:szCs w:val="24"/>
              </w:rPr>
              <w:t>Waterproofing of concrete</w:t>
            </w:r>
          </w:p>
          <w:p w14:paraId="56C78708" w14:textId="77777777" w:rsidR="00A377EB" w:rsidRPr="00083EBE" w:rsidRDefault="00A377EB" w:rsidP="00083EBE">
            <w:pPr>
              <w:widowControl w:val="0"/>
              <w:spacing w:after="0"/>
              <w:jc w:val="both"/>
              <w:rPr>
                <w:rFonts w:asciiTheme="minorHAnsi" w:hAnsiTheme="minorHAnsi" w:cstheme="minorHAnsi"/>
                <w:color w:val="0070C0"/>
                <w:sz w:val="24"/>
                <w:szCs w:val="24"/>
                <w:lang w:val="uk-UA"/>
              </w:rPr>
            </w:pPr>
            <w:r w:rsidRPr="00083EBE">
              <w:rPr>
                <w:rFonts w:cstheme="minorHAnsi"/>
                <w:color w:val="0070C0"/>
                <w:sz w:val="24"/>
                <w:szCs w:val="24"/>
                <w:lang w:val="uk-UA"/>
              </w:rPr>
              <w:t>Водонепроникність бетону</w:t>
            </w:r>
          </w:p>
        </w:tc>
        <w:tc>
          <w:tcPr>
            <w:tcW w:w="2700" w:type="dxa"/>
            <w:tcBorders>
              <w:left w:val="single" w:sz="4" w:space="0" w:color="000000"/>
              <w:bottom w:val="single" w:sz="4" w:space="0" w:color="000000"/>
              <w:right w:val="single" w:sz="4" w:space="0" w:color="000000"/>
            </w:tcBorders>
            <w:vAlign w:val="center"/>
          </w:tcPr>
          <w:p w14:paraId="56C78709" w14:textId="77777777" w:rsidR="00A377EB" w:rsidRPr="00083EBE" w:rsidRDefault="00A377EB" w:rsidP="00A377EB">
            <w:pPr>
              <w:widowControl w:val="0"/>
              <w:spacing w:after="0"/>
              <w:jc w:val="center"/>
              <w:rPr>
                <w:sz w:val="24"/>
                <w:szCs w:val="24"/>
              </w:rPr>
            </w:pPr>
            <w:r w:rsidRPr="00083EBE">
              <w:rPr>
                <w:sz w:val="24"/>
                <w:szCs w:val="24"/>
              </w:rPr>
              <w:t>W6</w:t>
            </w:r>
          </w:p>
        </w:tc>
        <w:tc>
          <w:tcPr>
            <w:tcW w:w="2316" w:type="dxa"/>
            <w:tcBorders>
              <w:left w:val="single" w:sz="4" w:space="0" w:color="000000"/>
              <w:bottom w:val="single" w:sz="4" w:space="0" w:color="000000"/>
              <w:right w:val="single" w:sz="4" w:space="0" w:color="000000"/>
            </w:tcBorders>
            <w:vAlign w:val="center"/>
          </w:tcPr>
          <w:p w14:paraId="56C7870A" w14:textId="77777777" w:rsidR="00A377EB" w:rsidRDefault="00A377EB" w:rsidP="00A377EB">
            <w:pPr>
              <w:widowControl w:val="0"/>
              <w:spacing w:after="0" w:line="240" w:lineRule="auto"/>
              <w:jc w:val="center"/>
              <w:rPr>
                <w:rFonts w:asciiTheme="minorHAnsi" w:hAnsiTheme="minorHAnsi" w:cstheme="minorHAnsi"/>
                <w:lang w:val="ru-RU"/>
              </w:rPr>
            </w:pPr>
          </w:p>
        </w:tc>
      </w:tr>
      <w:tr w:rsidR="00A377EB" w14:paraId="56C78711" w14:textId="77777777" w:rsidTr="00083EBE">
        <w:tc>
          <w:tcPr>
            <w:tcW w:w="422" w:type="dxa"/>
            <w:tcBorders>
              <w:top w:val="single" w:sz="4" w:space="0" w:color="000000"/>
              <w:left w:val="single" w:sz="4" w:space="0" w:color="000000"/>
              <w:bottom w:val="single" w:sz="4" w:space="0" w:color="000000"/>
              <w:right w:val="single" w:sz="4" w:space="0" w:color="000000"/>
            </w:tcBorders>
            <w:vAlign w:val="center"/>
          </w:tcPr>
          <w:p w14:paraId="56C7870C" w14:textId="69DC13C3" w:rsidR="00A377EB" w:rsidRDefault="00184929" w:rsidP="00A377EB">
            <w:pPr>
              <w:widowControl w:val="0"/>
              <w:spacing w:after="0" w:line="240" w:lineRule="auto"/>
              <w:jc w:val="center"/>
              <w:rPr>
                <w:lang w:val="uk-UA"/>
              </w:rPr>
            </w:pPr>
            <w:r>
              <w:rPr>
                <w:rFonts w:cstheme="minorHAnsi"/>
                <w:lang w:val="uk-UA"/>
              </w:rPr>
              <w:lastRenderedPageBreak/>
              <w:t>11</w:t>
            </w:r>
          </w:p>
        </w:tc>
        <w:tc>
          <w:tcPr>
            <w:tcW w:w="4769" w:type="dxa"/>
            <w:tcBorders>
              <w:top w:val="single" w:sz="4" w:space="0" w:color="000000"/>
              <w:left w:val="single" w:sz="4" w:space="0" w:color="000000"/>
              <w:bottom w:val="single" w:sz="4" w:space="0" w:color="000000"/>
              <w:right w:val="single" w:sz="4" w:space="0" w:color="000000"/>
            </w:tcBorders>
          </w:tcPr>
          <w:p w14:paraId="56C7870D" w14:textId="005452B4" w:rsidR="00A377EB" w:rsidRPr="00083EBE" w:rsidRDefault="00B93F48" w:rsidP="00083EBE">
            <w:pPr>
              <w:widowControl w:val="0"/>
              <w:spacing w:after="0"/>
              <w:jc w:val="both"/>
              <w:rPr>
                <w:sz w:val="24"/>
                <w:szCs w:val="24"/>
              </w:rPr>
            </w:pPr>
            <w:r>
              <w:rPr>
                <w:rStyle w:val="rynqvb"/>
                <w:rFonts w:cstheme="minorHAnsi"/>
                <w:color w:val="000000"/>
                <w:sz w:val="24"/>
                <w:szCs w:val="24"/>
              </w:rPr>
              <w:t>W</w:t>
            </w:r>
            <w:r w:rsidR="00A377EB" w:rsidRPr="00083EBE">
              <w:rPr>
                <w:rStyle w:val="rynqvb"/>
                <w:rFonts w:cstheme="minorHAnsi"/>
                <w:color w:val="000000"/>
                <w:sz w:val="24"/>
                <w:szCs w:val="24"/>
              </w:rPr>
              <w:t>eight,</w:t>
            </w:r>
            <w:r w:rsidR="00A377EB" w:rsidRPr="00083EBE">
              <w:rPr>
                <w:rStyle w:val="rynqvb"/>
                <w:rFonts w:cstheme="minorHAnsi"/>
                <w:color w:val="000000"/>
                <w:sz w:val="24"/>
                <w:szCs w:val="24"/>
                <w:lang w:val="uk-UA"/>
              </w:rPr>
              <w:t xml:space="preserve"> </w:t>
            </w:r>
            <w:r w:rsidR="00A377EB" w:rsidRPr="00083EBE">
              <w:rPr>
                <w:rStyle w:val="rynqvb"/>
                <w:rFonts w:cstheme="minorHAnsi"/>
                <w:color w:val="000000"/>
                <w:sz w:val="24"/>
                <w:szCs w:val="24"/>
              </w:rPr>
              <w:t>t</w:t>
            </w:r>
          </w:p>
          <w:p w14:paraId="56C7870E" w14:textId="3DF5615D" w:rsidR="00A377EB" w:rsidRPr="00083EBE" w:rsidRDefault="00A377EB" w:rsidP="00083EBE">
            <w:pPr>
              <w:widowControl w:val="0"/>
              <w:spacing w:after="0"/>
              <w:ind w:left="-31" w:firstLine="31"/>
              <w:jc w:val="both"/>
              <w:rPr>
                <w:rFonts w:asciiTheme="minorHAnsi" w:hAnsiTheme="minorHAnsi" w:cstheme="minorHAnsi"/>
                <w:sz w:val="24"/>
                <w:szCs w:val="24"/>
              </w:rPr>
            </w:pPr>
            <w:r w:rsidRPr="00083EBE">
              <w:rPr>
                <w:rStyle w:val="rynqvb"/>
                <w:rFonts w:cstheme="minorHAnsi"/>
                <w:color w:val="0070C0"/>
                <w:sz w:val="24"/>
                <w:szCs w:val="24"/>
                <w:lang w:val="uk-UA"/>
              </w:rPr>
              <w:t>Вага, т</w:t>
            </w:r>
          </w:p>
        </w:tc>
        <w:tc>
          <w:tcPr>
            <w:tcW w:w="2700" w:type="dxa"/>
            <w:tcBorders>
              <w:top w:val="single" w:sz="4" w:space="0" w:color="000000"/>
              <w:left w:val="single" w:sz="4" w:space="0" w:color="000000"/>
              <w:bottom w:val="single" w:sz="4" w:space="0" w:color="000000"/>
              <w:right w:val="single" w:sz="4" w:space="0" w:color="000000"/>
            </w:tcBorders>
            <w:vAlign w:val="center"/>
          </w:tcPr>
          <w:p w14:paraId="56C7870F" w14:textId="77777777" w:rsidR="00A377EB" w:rsidRPr="00083EBE" w:rsidRDefault="00A377EB" w:rsidP="00A377EB">
            <w:pPr>
              <w:widowControl w:val="0"/>
              <w:spacing w:after="0"/>
              <w:jc w:val="center"/>
              <w:rPr>
                <w:sz w:val="24"/>
                <w:szCs w:val="24"/>
                <w:lang w:val="uk-UA"/>
              </w:rPr>
            </w:pPr>
            <w:r w:rsidRPr="00083EBE">
              <w:rPr>
                <w:rFonts w:cstheme="minorHAnsi"/>
                <w:sz w:val="24"/>
                <w:szCs w:val="24"/>
                <w:lang w:val="uk-UA"/>
              </w:rPr>
              <w:t>8,538</w:t>
            </w:r>
          </w:p>
        </w:tc>
        <w:tc>
          <w:tcPr>
            <w:tcW w:w="2316" w:type="dxa"/>
            <w:tcBorders>
              <w:top w:val="single" w:sz="4" w:space="0" w:color="000000"/>
              <w:left w:val="single" w:sz="4" w:space="0" w:color="000000"/>
              <w:bottom w:val="single" w:sz="4" w:space="0" w:color="000000"/>
              <w:right w:val="single" w:sz="4" w:space="0" w:color="000000"/>
            </w:tcBorders>
            <w:vAlign w:val="center"/>
          </w:tcPr>
          <w:p w14:paraId="56C78710" w14:textId="77777777" w:rsidR="00A377EB" w:rsidRDefault="00A377EB" w:rsidP="00A377EB">
            <w:pPr>
              <w:widowControl w:val="0"/>
              <w:spacing w:after="0" w:line="240" w:lineRule="auto"/>
              <w:jc w:val="center"/>
              <w:rPr>
                <w:rFonts w:asciiTheme="minorHAnsi" w:hAnsiTheme="minorHAnsi" w:cstheme="minorHAnsi"/>
                <w:lang w:val="ru-RU"/>
              </w:rPr>
            </w:pPr>
          </w:p>
        </w:tc>
      </w:tr>
      <w:tr w:rsidR="00CB721F" w14:paraId="4717744E" w14:textId="77777777" w:rsidTr="003F41DA">
        <w:tc>
          <w:tcPr>
            <w:tcW w:w="422" w:type="dxa"/>
            <w:tcBorders>
              <w:top w:val="single" w:sz="4" w:space="0" w:color="000000"/>
              <w:left w:val="single" w:sz="4" w:space="0" w:color="000000"/>
              <w:bottom w:val="single" w:sz="4" w:space="0" w:color="000000"/>
              <w:right w:val="single" w:sz="4" w:space="0" w:color="000000"/>
            </w:tcBorders>
            <w:vAlign w:val="center"/>
          </w:tcPr>
          <w:p w14:paraId="10A0B852" w14:textId="1CEE15C5" w:rsidR="00CB721F" w:rsidRDefault="00184929" w:rsidP="00CB721F">
            <w:pPr>
              <w:widowControl w:val="0"/>
              <w:spacing w:after="0" w:line="240" w:lineRule="auto"/>
              <w:jc w:val="center"/>
              <w:rPr>
                <w:rFonts w:cstheme="minorHAnsi"/>
                <w:lang w:val="uk-UA"/>
              </w:rPr>
            </w:pPr>
            <w:r>
              <w:rPr>
                <w:rFonts w:cstheme="minorHAnsi"/>
                <w:lang w:val="uk-UA"/>
              </w:rPr>
              <w:t>12</w:t>
            </w:r>
          </w:p>
        </w:tc>
        <w:tc>
          <w:tcPr>
            <w:tcW w:w="4769" w:type="dxa"/>
            <w:tcBorders>
              <w:top w:val="single" w:sz="4" w:space="0" w:color="000000"/>
              <w:left w:val="single" w:sz="4" w:space="0" w:color="000000"/>
              <w:bottom w:val="single" w:sz="4" w:space="0" w:color="000000"/>
              <w:right w:val="single" w:sz="4" w:space="0" w:color="000000"/>
            </w:tcBorders>
          </w:tcPr>
          <w:p w14:paraId="49434496" w14:textId="77777777" w:rsidR="00CB721F" w:rsidRPr="00F46A8A" w:rsidRDefault="00CB721F" w:rsidP="00CB721F">
            <w:pPr>
              <w:widowControl w:val="0"/>
              <w:spacing w:after="0"/>
              <w:rPr>
                <w:rStyle w:val="rynqvb"/>
                <w:sz w:val="24"/>
                <w:szCs w:val="24"/>
                <w:lang w:val="en"/>
              </w:rPr>
            </w:pPr>
            <w:r w:rsidRPr="00F46A8A">
              <w:rPr>
                <w:rStyle w:val="rynqvb"/>
                <w:sz w:val="24"/>
                <w:szCs w:val="24"/>
                <w:lang w:val="en"/>
              </w:rPr>
              <w:t>Minimum service life</w:t>
            </w:r>
          </w:p>
          <w:p w14:paraId="00CBE228" w14:textId="34AB00EA" w:rsidR="00CB721F" w:rsidRPr="00531B52" w:rsidRDefault="00CB721F" w:rsidP="00CB721F">
            <w:pPr>
              <w:widowControl w:val="0"/>
              <w:spacing w:after="0"/>
              <w:rPr>
                <w:rStyle w:val="rynqvb"/>
                <w:sz w:val="24"/>
                <w:szCs w:val="24"/>
                <w:lang w:val="en"/>
              </w:rPr>
            </w:pPr>
            <w:r w:rsidRPr="00A46956">
              <w:rPr>
                <w:rStyle w:val="rynqvb"/>
                <w:color w:val="0070C0"/>
                <w:sz w:val="24"/>
                <w:szCs w:val="24"/>
                <w:lang w:val="en"/>
              </w:rPr>
              <w:t>Мінімальний термін служби</w:t>
            </w:r>
          </w:p>
        </w:tc>
        <w:tc>
          <w:tcPr>
            <w:tcW w:w="2700" w:type="dxa"/>
            <w:tcBorders>
              <w:top w:val="single" w:sz="4" w:space="0" w:color="000000"/>
              <w:left w:val="single" w:sz="4" w:space="0" w:color="000000"/>
              <w:bottom w:val="single" w:sz="4" w:space="0" w:color="000000"/>
              <w:right w:val="single" w:sz="4" w:space="0" w:color="000000"/>
            </w:tcBorders>
            <w:vAlign w:val="center"/>
          </w:tcPr>
          <w:p w14:paraId="28AFCD22" w14:textId="1F4EE35B" w:rsidR="00CB721F" w:rsidRDefault="00CB721F" w:rsidP="00CB721F">
            <w:pPr>
              <w:widowControl w:val="0"/>
              <w:spacing w:after="0"/>
              <w:jc w:val="center"/>
              <w:rPr>
                <w:rStyle w:val="rynqvb"/>
                <w:sz w:val="24"/>
                <w:szCs w:val="24"/>
                <w:lang w:val="en"/>
              </w:rPr>
            </w:pPr>
            <w:r>
              <w:rPr>
                <w:rStyle w:val="rynqvb"/>
                <w:sz w:val="24"/>
                <w:szCs w:val="24"/>
                <w:lang w:val="uk-UA"/>
              </w:rPr>
              <w:t xml:space="preserve">25 </w:t>
            </w:r>
            <w:r w:rsidRPr="00A46956">
              <w:rPr>
                <w:rStyle w:val="rynqvb"/>
                <w:sz w:val="24"/>
                <w:szCs w:val="24"/>
                <w:lang w:val="en"/>
              </w:rPr>
              <w:t>years</w:t>
            </w:r>
          </w:p>
        </w:tc>
        <w:tc>
          <w:tcPr>
            <w:tcW w:w="2316" w:type="dxa"/>
            <w:tcBorders>
              <w:top w:val="single" w:sz="4" w:space="0" w:color="000000"/>
              <w:left w:val="single" w:sz="4" w:space="0" w:color="000000"/>
              <w:bottom w:val="single" w:sz="4" w:space="0" w:color="000000"/>
              <w:right w:val="single" w:sz="4" w:space="0" w:color="000000"/>
            </w:tcBorders>
            <w:vAlign w:val="center"/>
          </w:tcPr>
          <w:p w14:paraId="7B5D5875" w14:textId="77777777" w:rsidR="00CB721F" w:rsidRDefault="00CB721F" w:rsidP="00CB721F">
            <w:pPr>
              <w:widowControl w:val="0"/>
              <w:spacing w:after="0" w:line="240" w:lineRule="auto"/>
              <w:jc w:val="center"/>
              <w:rPr>
                <w:rFonts w:asciiTheme="minorHAnsi" w:hAnsiTheme="minorHAnsi" w:cstheme="minorHAnsi"/>
                <w:lang w:val="ru-RU"/>
              </w:rPr>
            </w:pPr>
          </w:p>
        </w:tc>
      </w:tr>
      <w:tr w:rsidR="00CB721F" w14:paraId="56C78718" w14:textId="77777777" w:rsidTr="00083EBE">
        <w:tc>
          <w:tcPr>
            <w:tcW w:w="422" w:type="dxa"/>
            <w:tcBorders>
              <w:top w:val="single" w:sz="4" w:space="0" w:color="000000"/>
              <w:left w:val="single" w:sz="4" w:space="0" w:color="000000"/>
              <w:bottom w:val="single" w:sz="4" w:space="0" w:color="000000"/>
              <w:right w:val="single" w:sz="4" w:space="0" w:color="000000"/>
            </w:tcBorders>
            <w:vAlign w:val="center"/>
          </w:tcPr>
          <w:p w14:paraId="56C78712" w14:textId="09A4F971" w:rsidR="00CB721F" w:rsidRDefault="00CB721F" w:rsidP="00CB721F">
            <w:pPr>
              <w:widowControl w:val="0"/>
              <w:spacing w:after="0" w:line="240" w:lineRule="auto"/>
              <w:jc w:val="center"/>
              <w:rPr>
                <w:rFonts w:cstheme="minorHAnsi"/>
                <w:lang w:val="uk-UA"/>
              </w:rPr>
            </w:pPr>
            <w:r>
              <w:rPr>
                <w:rFonts w:cstheme="minorHAnsi"/>
                <w:lang w:val="uk-UA"/>
              </w:rPr>
              <w:t>1</w:t>
            </w:r>
            <w:r w:rsidR="00184929">
              <w:rPr>
                <w:rFonts w:cstheme="minorHAnsi"/>
                <w:lang w:val="uk-UA"/>
              </w:rPr>
              <w:t>3</w:t>
            </w:r>
          </w:p>
        </w:tc>
        <w:tc>
          <w:tcPr>
            <w:tcW w:w="4769" w:type="dxa"/>
            <w:tcBorders>
              <w:top w:val="single" w:sz="4" w:space="0" w:color="000000"/>
              <w:left w:val="single" w:sz="4" w:space="0" w:color="000000"/>
              <w:bottom w:val="single" w:sz="4" w:space="0" w:color="000000"/>
              <w:right w:val="single" w:sz="4" w:space="0" w:color="000000"/>
            </w:tcBorders>
          </w:tcPr>
          <w:p w14:paraId="56C78713" w14:textId="77777777" w:rsidR="00CB721F" w:rsidRPr="00083EBE" w:rsidRDefault="00CB721F" w:rsidP="00CB721F">
            <w:pPr>
              <w:widowControl w:val="0"/>
              <w:spacing w:after="0"/>
              <w:rPr>
                <w:rStyle w:val="rynqvb"/>
                <w:rFonts w:cstheme="minorHAnsi"/>
                <w:color w:val="0070C0"/>
                <w:sz w:val="24"/>
                <w:szCs w:val="24"/>
                <w:lang w:val="uk-UA"/>
              </w:rPr>
            </w:pPr>
            <w:r w:rsidRPr="00083EBE">
              <w:rPr>
                <w:rStyle w:val="rynqvb"/>
                <w:sz w:val="24"/>
                <w:szCs w:val="24"/>
                <w:lang w:val="en"/>
              </w:rPr>
              <w:t>The warranty period is not less than years</w:t>
            </w:r>
          </w:p>
          <w:p w14:paraId="56C78714" w14:textId="77777777" w:rsidR="00CB721F" w:rsidRPr="00083EBE" w:rsidRDefault="00CB721F" w:rsidP="00CB721F">
            <w:pPr>
              <w:widowControl w:val="0"/>
              <w:spacing w:after="0"/>
              <w:rPr>
                <w:rStyle w:val="rynqvb"/>
                <w:rFonts w:cstheme="minorHAnsi"/>
                <w:color w:val="0070C0"/>
                <w:sz w:val="24"/>
                <w:szCs w:val="24"/>
                <w:lang w:val="uk-UA"/>
              </w:rPr>
            </w:pPr>
            <w:r w:rsidRPr="00083EBE">
              <w:rPr>
                <w:rStyle w:val="rynqvb"/>
                <w:rFonts w:cstheme="minorHAnsi"/>
                <w:color w:val="0070C0"/>
                <w:sz w:val="24"/>
                <w:szCs w:val="24"/>
                <w:lang w:val="uk-UA"/>
              </w:rPr>
              <w:t xml:space="preserve">Гарантійний термін не менше, років </w:t>
            </w:r>
          </w:p>
        </w:tc>
        <w:tc>
          <w:tcPr>
            <w:tcW w:w="2700" w:type="dxa"/>
            <w:tcBorders>
              <w:top w:val="single" w:sz="4" w:space="0" w:color="000000"/>
              <w:left w:val="single" w:sz="4" w:space="0" w:color="000000"/>
              <w:bottom w:val="single" w:sz="4" w:space="0" w:color="000000"/>
              <w:right w:val="single" w:sz="4" w:space="0" w:color="000000"/>
            </w:tcBorders>
            <w:vAlign w:val="center"/>
          </w:tcPr>
          <w:p w14:paraId="56C78715" w14:textId="19021EF2" w:rsidR="00CB721F" w:rsidRPr="00083EBE" w:rsidRDefault="00CB721F" w:rsidP="00CB721F">
            <w:pPr>
              <w:widowControl w:val="0"/>
              <w:spacing w:after="0"/>
              <w:jc w:val="center"/>
              <w:rPr>
                <w:rFonts w:cstheme="minorHAnsi"/>
                <w:color w:val="0070C0"/>
                <w:sz w:val="24"/>
                <w:szCs w:val="24"/>
                <w:lang w:val="uk-UA"/>
              </w:rPr>
            </w:pPr>
            <w:r>
              <w:rPr>
                <w:rStyle w:val="rynqvb"/>
                <w:sz w:val="24"/>
                <w:szCs w:val="24"/>
                <w:lang w:val="en"/>
              </w:rPr>
              <w:t>3</w:t>
            </w:r>
            <w:r w:rsidRPr="00083EBE">
              <w:rPr>
                <w:rStyle w:val="rynqvb"/>
                <w:sz w:val="24"/>
                <w:szCs w:val="24"/>
                <w:lang w:val="en"/>
              </w:rPr>
              <w:t xml:space="preserve"> years</w:t>
            </w:r>
          </w:p>
          <w:p w14:paraId="56C78716" w14:textId="74612D4F" w:rsidR="00CB721F" w:rsidRPr="00083EBE" w:rsidRDefault="00CB721F" w:rsidP="00CB721F">
            <w:pPr>
              <w:widowControl w:val="0"/>
              <w:spacing w:after="0"/>
              <w:jc w:val="center"/>
              <w:rPr>
                <w:rFonts w:cstheme="minorHAnsi"/>
                <w:color w:val="0070C0"/>
                <w:sz w:val="24"/>
                <w:szCs w:val="24"/>
                <w:lang w:val="uk-UA"/>
              </w:rPr>
            </w:pPr>
            <w:r>
              <w:rPr>
                <w:rFonts w:cstheme="minorHAnsi"/>
                <w:color w:val="0070C0"/>
                <w:sz w:val="24"/>
                <w:szCs w:val="24"/>
              </w:rPr>
              <w:t>3</w:t>
            </w:r>
            <w:r w:rsidRPr="00083EBE">
              <w:rPr>
                <w:rFonts w:cstheme="minorHAnsi"/>
                <w:color w:val="0070C0"/>
                <w:sz w:val="24"/>
                <w:szCs w:val="24"/>
                <w:lang w:val="uk-UA"/>
              </w:rPr>
              <w:t xml:space="preserve"> рок</w:t>
            </w:r>
            <w:r>
              <w:rPr>
                <w:rFonts w:cstheme="minorHAnsi"/>
                <w:color w:val="0070C0"/>
                <w:sz w:val="24"/>
                <w:szCs w:val="24"/>
                <w:lang w:val="uk-UA"/>
              </w:rPr>
              <w:t>и</w:t>
            </w:r>
          </w:p>
        </w:tc>
        <w:tc>
          <w:tcPr>
            <w:tcW w:w="2316" w:type="dxa"/>
            <w:tcBorders>
              <w:top w:val="single" w:sz="4" w:space="0" w:color="000000"/>
              <w:left w:val="single" w:sz="4" w:space="0" w:color="000000"/>
              <w:bottom w:val="single" w:sz="4" w:space="0" w:color="000000"/>
              <w:right w:val="single" w:sz="4" w:space="0" w:color="000000"/>
            </w:tcBorders>
            <w:vAlign w:val="center"/>
          </w:tcPr>
          <w:p w14:paraId="56C78717" w14:textId="77777777" w:rsidR="00CB721F" w:rsidRDefault="00CB721F" w:rsidP="00CB721F">
            <w:pPr>
              <w:widowControl w:val="0"/>
              <w:spacing w:after="0" w:line="240" w:lineRule="auto"/>
              <w:jc w:val="center"/>
              <w:rPr>
                <w:rFonts w:asciiTheme="minorHAnsi" w:hAnsiTheme="minorHAnsi" w:cstheme="minorHAnsi"/>
                <w:lang w:val="ru-RU"/>
              </w:rPr>
            </w:pPr>
          </w:p>
        </w:tc>
      </w:tr>
    </w:tbl>
    <w:p w14:paraId="56C78719" w14:textId="77777777" w:rsidR="00AA117B" w:rsidRDefault="00AA117B">
      <w:pPr>
        <w:spacing w:after="0" w:line="240" w:lineRule="auto"/>
        <w:rPr>
          <w:rFonts w:asciiTheme="minorHAnsi" w:hAnsiTheme="minorHAnsi" w:cstheme="minorHAnsi"/>
        </w:rPr>
      </w:pPr>
    </w:p>
    <w:p w14:paraId="56C7871A" w14:textId="77777777" w:rsidR="00AA117B" w:rsidRDefault="00AA117B">
      <w:pPr>
        <w:spacing w:after="0" w:line="240" w:lineRule="auto"/>
        <w:rPr>
          <w:lang w:val="uk-UA"/>
        </w:rPr>
      </w:pPr>
    </w:p>
    <w:sectPr w:rsidR="00AA117B" w:rsidSect="000C3D60">
      <w:footerReference w:type="default" r:id="rId10"/>
      <w:pgSz w:w="11906" w:h="16838"/>
      <w:pgMar w:top="426" w:right="567" w:bottom="709" w:left="1134" w:header="0" w:footer="99"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2E01" w14:textId="77777777" w:rsidR="007D02E7" w:rsidRDefault="007D02E7">
      <w:pPr>
        <w:spacing w:after="0" w:line="240" w:lineRule="auto"/>
      </w:pPr>
      <w:r>
        <w:separator/>
      </w:r>
    </w:p>
  </w:endnote>
  <w:endnote w:type="continuationSeparator" w:id="0">
    <w:p w14:paraId="3A779424" w14:textId="77777777" w:rsidR="007D02E7" w:rsidRDefault="007D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871F" w14:textId="77777777" w:rsidR="00AA117B" w:rsidRDefault="002F2108">
    <w:pPr>
      <w:pStyle w:val="Footer"/>
      <w:jc w:val="right"/>
    </w:pPr>
    <w:r>
      <w:fldChar w:fldCharType="begin"/>
    </w:r>
    <w:r>
      <w:instrText xml:space="preserve"> PAGE </w:instrText>
    </w:r>
    <w:r>
      <w:fldChar w:fldCharType="separate"/>
    </w:r>
    <w:r w:rsidR="00083EBE">
      <w:rPr>
        <w:noProof/>
      </w:rPr>
      <w:t>2</w:t>
    </w:r>
    <w:r>
      <w:fldChar w:fldCharType="end"/>
    </w:r>
  </w:p>
  <w:p w14:paraId="56C78720" w14:textId="77777777" w:rsidR="00AA117B" w:rsidRDefault="00AA1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9C5B" w14:textId="77777777" w:rsidR="007D02E7" w:rsidRDefault="007D02E7">
      <w:pPr>
        <w:spacing w:after="0" w:line="240" w:lineRule="auto"/>
      </w:pPr>
      <w:r>
        <w:separator/>
      </w:r>
    </w:p>
  </w:footnote>
  <w:footnote w:type="continuationSeparator" w:id="0">
    <w:p w14:paraId="007EC0CE" w14:textId="77777777" w:rsidR="007D02E7" w:rsidRDefault="007D0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17B"/>
    <w:rsid w:val="00023D1E"/>
    <w:rsid w:val="00083EBE"/>
    <w:rsid w:val="00092CC4"/>
    <w:rsid w:val="000C3D60"/>
    <w:rsid w:val="0015243E"/>
    <w:rsid w:val="00184929"/>
    <w:rsid w:val="00277D80"/>
    <w:rsid w:val="002A43FA"/>
    <w:rsid w:val="002F2108"/>
    <w:rsid w:val="003162C7"/>
    <w:rsid w:val="00327516"/>
    <w:rsid w:val="003B38ED"/>
    <w:rsid w:val="003F41DA"/>
    <w:rsid w:val="004460F3"/>
    <w:rsid w:val="00467B82"/>
    <w:rsid w:val="004C7D3D"/>
    <w:rsid w:val="00531B52"/>
    <w:rsid w:val="00551911"/>
    <w:rsid w:val="00556EC6"/>
    <w:rsid w:val="00624219"/>
    <w:rsid w:val="00663271"/>
    <w:rsid w:val="006F3C24"/>
    <w:rsid w:val="00700EEE"/>
    <w:rsid w:val="007D02E7"/>
    <w:rsid w:val="007D6198"/>
    <w:rsid w:val="00A01346"/>
    <w:rsid w:val="00A0461A"/>
    <w:rsid w:val="00A377EB"/>
    <w:rsid w:val="00AA117B"/>
    <w:rsid w:val="00B377C5"/>
    <w:rsid w:val="00B8005A"/>
    <w:rsid w:val="00B93F48"/>
    <w:rsid w:val="00C0210C"/>
    <w:rsid w:val="00C36A6A"/>
    <w:rsid w:val="00CB03F4"/>
    <w:rsid w:val="00CB721F"/>
    <w:rsid w:val="00E37980"/>
    <w:rsid w:val="00F21D5F"/>
    <w:rsid w:val="00FE0A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86B9"/>
  <w15:docId w15:val="{869AD934-74BD-4698-BDF7-C75CB31C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60" w:line="259" w:lineRule="auto"/>
    </w:pPr>
    <w:rPr>
      <w:lang w:val="en-US"/>
    </w:rPr>
  </w:style>
  <w:style w:type="paragraph" w:styleId="Heading1">
    <w:name w:val="heading 1"/>
    <w:basedOn w:val="Normal"/>
    <w:next w:val="Normal"/>
    <w:qFormat/>
    <w:pPr>
      <w:keepNext/>
      <w:spacing w:before="240" w:after="0"/>
      <w:outlineLvl w:val="0"/>
    </w:pPr>
    <w:rPr>
      <w:rFonts w:ascii="Calibri Light" w:hAnsi="Calibri Light"/>
      <w:color w:val="2F5496"/>
      <w:sz w:val="32"/>
      <w:szCs w:val="32"/>
    </w:rPr>
  </w:style>
  <w:style w:type="paragraph" w:styleId="Heading2">
    <w:name w:val="heading 2"/>
    <w:basedOn w:val="Normal"/>
    <w:next w:val="Normal"/>
    <w:qFormat/>
    <w:pPr>
      <w:keepNext/>
      <w:spacing w:before="40" w:after="0"/>
      <w:outlineLvl w:val="1"/>
    </w:pPr>
    <w:rPr>
      <w:rFonts w:ascii="Calibri Light" w:hAnsi="Calibri Light"/>
      <w:color w:val="2F5496"/>
      <w:sz w:val="26"/>
      <w:szCs w:val="26"/>
    </w:rPr>
  </w:style>
  <w:style w:type="paragraph" w:styleId="Heading3">
    <w:name w:val="heading 3"/>
    <w:basedOn w:val="Normal"/>
    <w:next w:val="Normal"/>
    <w:qFormat/>
    <w:pPr>
      <w:keepNext/>
      <w:spacing w:before="40" w:after="0"/>
      <w:outlineLvl w:val="2"/>
    </w:pPr>
    <w:rPr>
      <w:rFonts w:ascii="Calibri Light" w:hAnsi="Calibri Light"/>
      <w:color w:val="1F3763"/>
      <w:sz w:val="24"/>
      <w:szCs w:val="24"/>
    </w:rPr>
  </w:style>
  <w:style w:type="paragraph" w:styleId="Heading4">
    <w:name w:val="heading 4"/>
    <w:basedOn w:val="Normal"/>
    <w:next w:val="Normal"/>
    <w:qFormat/>
    <w:pPr>
      <w:keepNext/>
      <w:spacing w:before="40" w:after="0"/>
      <w:outlineLvl w:val="3"/>
    </w:pPr>
    <w:rPr>
      <w:rFonts w:ascii="Calibri Light" w:hAnsi="Calibri Light"/>
      <w:i/>
      <w:iCs/>
      <w:color w:val="2F5496"/>
    </w:rPr>
  </w:style>
  <w:style w:type="paragraph" w:styleId="Heading5">
    <w:name w:val="heading 5"/>
    <w:basedOn w:val="Normal"/>
    <w:next w:val="Normal"/>
    <w:qFormat/>
    <w:pPr>
      <w:keepNext/>
      <w:spacing w:before="40" w:after="0"/>
      <w:outlineLvl w:val="4"/>
    </w:pPr>
    <w:rPr>
      <w:rFonts w:ascii="Calibri Light" w:hAnsi="Calibri Light"/>
      <w:color w:val="2F5496"/>
    </w:rPr>
  </w:style>
  <w:style w:type="paragraph" w:styleId="Heading6">
    <w:name w:val="heading 6"/>
    <w:basedOn w:val="Normal"/>
    <w:next w:val="Normal"/>
    <w:qFormat/>
    <w:pPr>
      <w:keepNext/>
      <w:spacing w:before="40" w:after="0"/>
      <w:outlineLvl w:val="5"/>
    </w:pPr>
    <w:rPr>
      <w:rFonts w:ascii="Calibri Light" w:hAnsi="Calibri Light"/>
      <w:color w:val="1F3763"/>
    </w:rPr>
  </w:style>
  <w:style w:type="paragraph" w:styleId="Heading7">
    <w:name w:val="heading 7"/>
    <w:basedOn w:val="Normal"/>
    <w:next w:val="Normal"/>
    <w:qFormat/>
    <w:pPr>
      <w:keepNext/>
      <w:spacing w:before="40" w:after="0"/>
      <w:outlineLvl w:val="6"/>
    </w:pPr>
    <w:rPr>
      <w:rFonts w:ascii="Calibri Light" w:hAnsi="Calibri Light"/>
      <w:i/>
      <w:iCs/>
      <w:color w:val="1F3763"/>
    </w:rPr>
  </w:style>
  <w:style w:type="paragraph" w:styleId="Heading8">
    <w:name w:val="heading 8"/>
    <w:basedOn w:val="Normal"/>
    <w:next w:val="Normal"/>
    <w:qFormat/>
    <w:pPr>
      <w:keepNext/>
      <w:spacing w:before="40" w:after="0"/>
      <w:outlineLvl w:val="7"/>
    </w:pPr>
    <w:rPr>
      <w:rFonts w:ascii="Calibri Light" w:hAnsi="Calibri Light"/>
      <w:color w:val="272727"/>
      <w:sz w:val="21"/>
      <w:szCs w:val="21"/>
    </w:rPr>
  </w:style>
  <w:style w:type="paragraph" w:styleId="Heading9">
    <w:name w:val="heading 9"/>
    <w:basedOn w:val="Normal"/>
    <w:next w:val="Normal"/>
    <w:qFormat/>
    <w:pPr>
      <w:keepNext/>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qFormat/>
    <w:rPr>
      <w:rFonts w:ascii="Calibri Light" w:eastAsia="Calibri" w:hAnsi="Calibri Light" w:cs="Tahoma"/>
      <w:color w:val="2F5496"/>
      <w:sz w:val="32"/>
      <w:szCs w:val="32"/>
      <w:lang w:val="en-US"/>
    </w:rPr>
  </w:style>
  <w:style w:type="character" w:customStyle="1" w:styleId="2">
    <w:name w:val="Заголовок 2 Знак"/>
    <w:basedOn w:val="DefaultParagraphFont"/>
    <w:qFormat/>
    <w:rPr>
      <w:rFonts w:ascii="Calibri Light" w:eastAsia="Calibri" w:hAnsi="Calibri Light" w:cs="Tahoma"/>
      <w:color w:val="2F5496"/>
      <w:sz w:val="26"/>
      <w:szCs w:val="26"/>
      <w:lang w:val="en-US"/>
    </w:rPr>
  </w:style>
  <w:style w:type="character" w:customStyle="1" w:styleId="3">
    <w:name w:val="Заголовок 3 Знак"/>
    <w:basedOn w:val="DefaultParagraphFont"/>
    <w:qFormat/>
    <w:rPr>
      <w:rFonts w:ascii="Calibri Light" w:eastAsia="Calibri" w:hAnsi="Calibri Light" w:cs="Tahoma"/>
      <w:color w:val="1F3763"/>
      <w:sz w:val="24"/>
      <w:szCs w:val="24"/>
      <w:lang w:val="en-US"/>
    </w:rPr>
  </w:style>
  <w:style w:type="character" w:customStyle="1" w:styleId="4">
    <w:name w:val="Заголовок 4 Знак"/>
    <w:basedOn w:val="DefaultParagraphFont"/>
    <w:qFormat/>
    <w:rPr>
      <w:rFonts w:ascii="Calibri Light" w:eastAsia="Calibri" w:hAnsi="Calibri Light" w:cs="Tahoma"/>
      <w:i/>
      <w:iCs/>
      <w:color w:val="2F5496"/>
      <w:lang w:val="en-US"/>
    </w:rPr>
  </w:style>
  <w:style w:type="character" w:customStyle="1" w:styleId="5">
    <w:name w:val="Заголовок 5 Знак"/>
    <w:basedOn w:val="DefaultParagraphFont"/>
    <w:qFormat/>
    <w:rPr>
      <w:rFonts w:ascii="Calibri Light" w:eastAsia="Calibri" w:hAnsi="Calibri Light" w:cs="Tahoma"/>
      <w:color w:val="2F5496"/>
      <w:lang w:val="en-US"/>
    </w:rPr>
  </w:style>
  <w:style w:type="character" w:customStyle="1" w:styleId="6">
    <w:name w:val="Заголовок 6 Знак"/>
    <w:basedOn w:val="DefaultParagraphFont"/>
    <w:qFormat/>
    <w:rPr>
      <w:rFonts w:ascii="Calibri Light" w:eastAsia="Calibri" w:hAnsi="Calibri Light" w:cs="Tahoma"/>
      <w:color w:val="1F3763"/>
      <w:lang w:val="en-US"/>
    </w:rPr>
  </w:style>
  <w:style w:type="character" w:customStyle="1" w:styleId="7">
    <w:name w:val="Заголовок 7 Знак"/>
    <w:basedOn w:val="DefaultParagraphFont"/>
    <w:qFormat/>
    <w:rPr>
      <w:rFonts w:ascii="Calibri Light" w:eastAsia="Calibri" w:hAnsi="Calibri Light" w:cs="Tahoma"/>
      <w:i/>
      <w:iCs/>
      <w:color w:val="1F3763"/>
      <w:lang w:val="en-US"/>
    </w:rPr>
  </w:style>
  <w:style w:type="character" w:customStyle="1" w:styleId="8">
    <w:name w:val="Заголовок 8 Знак"/>
    <w:basedOn w:val="DefaultParagraphFont"/>
    <w:qFormat/>
    <w:rPr>
      <w:rFonts w:ascii="Calibri Light" w:eastAsia="Calibri" w:hAnsi="Calibri Light" w:cs="Tahoma"/>
      <w:color w:val="272727"/>
      <w:sz w:val="21"/>
      <w:szCs w:val="21"/>
      <w:lang w:val="en-US"/>
    </w:rPr>
  </w:style>
  <w:style w:type="character" w:customStyle="1" w:styleId="9">
    <w:name w:val="Заголовок 9 Знак"/>
    <w:basedOn w:val="DefaultParagraphFont"/>
    <w:qFormat/>
    <w:rPr>
      <w:rFonts w:ascii="Calibri Light" w:eastAsia="Calibri" w:hAnsi="Calibri Light" w:cs="Tahoma"/>
      <w:i/>
      <w:iCs/>
      <w:color w:val="272727"/>
      <w:sz w:val="21"/>
      <w:szCs w:val="21"/>
      <w:lang w:val="en-US"/>
    </w:rPr>
  </w:style>
  <w:style w:type="character" w:customStyle="1" w:styleId="a">
    <w:name w:val="Название Знак"/>
    <w:basedOn w:val="DefaultParagraphFont"/>
    <w:qFormat/>
    <w:rPr>
      <w:rFonts w:ascii="Calibri Light" w:eastAsia="Calibri" w:hAnsi="Calibri Light" w:cs="Tahoma"/>
      <w:sz w:val="56"/>
      <w:szCs w:val="56"/>
      <w:lang w:val="en-US"/>
    </w:rPr>
  </w:style>
  <w:style w:type="character" w:customStyle="1" w:styleId="a0">
    <w:name w:val="Подзаголовок Знак"/>
    <w:basedOn w:val="DefaultParagraphFont"/>
    <w:qFormat/>
    <w:rPr>
      <w:rFonts w:ascii="Calibri" w:eastAsia="Calibri" w:hAnsi="Calibri" w:cs="Tahoma"/>
      <w:color w:val="5A5A5A"/>
      <w:lang w:val="en-US"/>
    </w:rPr>
  </w:style>
  <w:style w:type="character" w:customStyle="1" w:styleId="20">
    <w:name w:val="Цитата 2 Знак"/>
    <w:basedOn w:val="DefaultParagraphFont"/>
    <w:qFormat/>
    <w:rPr>
      <w:i/>
      <w:iCs/>
      <w:color w:val="404040"/>
      <w:lang w:val="en-US"/>
    </w:rPr>
  </w:style>
  <w:style w:type="character" w:customStyle="1" w:styleId="a1">
    <w:name w:val="Выделенная цитата Знак"/>
    <w:basedOn w:val="DefaultParagraphFont"/>
    <w:qFormat/>
    <w:rPr>
      <w:i/>
      <w:iCs/>
      <w:color w:val="4472C4"/>
      <w:lang w:val="en-US"/>
    </w:rPr>
  </w:style>
  <w:style w:type="character" w:customStyle="1" w:styleId="a2">
    <w:name w:val="Текст концевой сноски Знак"/>
    <w:basedOn w:val="DefaultParagraphFont"/>
    <w:qFormat/>
    <w:rPr>
      <w:sz w:val="20"/>
      <w:szCs w:val="20"/>
      <w:lang w:val="en-US"/>
    </w:rPr>
  </w:style>
  <w:style w:type="character" w:customStyle="1" w:styleId="a3">
    <w:name w:val="Нижний колонтитул Знак"/>
    <w:basedOn w:val="DefaultParagraphFont"/>
    <w:qFormat/>
    <w:rPr>
      <w:lang w:val="en-US"/>
    </w:rPr>
  </w:style>
  <w:style w:type="character" w:customStyle="1" w:styleId="a4">
    <w:name w:val="Текст сноски Знак"/>
    <w:basedOn w:val="DefaultParagraphFont"/>
    <w:qFormat/>
    <w:rPr>
      <w:sz w:val="20"/>
      <w:szCs w:val="20"/>
      <w:lang w:val="en-US"/>
    </w:rPr>
  </w:style>
  <w:style w:type="character" w:customStyle="1" w:styleId="a5">
    <w:name w:val="Верхний колонтитул Знак"/>
    <w:basedOn w:val="DefaultParagraphFont"/>
    <w:qFormat/>
    <w:rPr>
      <w:lang w:val="en-US"/>
    </w:rPr>
  </w:style>
  <w:style w:type="character" w:customStyle="1" w:styleId="rynqvb">
    <w:name w:val="rynqvb"/>
    <w:basedOn w:val="DefaultParagraphFont"/>
    <w:qFormat/>
  </w:style>
  <w:style w:type="character" w:customStyle="1" w:styleId="a6">
    <w:name w:val="Текст выноски Знак"/>
    <w:basedOn w:val="DefaultParagraphFont"/>
    <w:qFormat/>
    <w:rPr>
      <w:rFonts w:ascii="Tahoma" w:hAnsi="Tahoma" w:cs="Tahoma"/>
      <w:sz w:val="16"/>
      <w:szCs w:val="16"/>
      <w:lang w:val="en-US"/>
    </w:rPr>
  </w:style>
  <w:style w:type="character" w:styleId="CommentReference">
    <w:name w:val="annotation reference"/>
    <w:basedOn w:val="DefaultParagraphFont"/>
    <w:qFormat/>
    <w:rPr>
      <w:sz w:val="16"/>
      <w:szCs w:val="16"/>
    </w:rPr>
  </w:style>
  <w:style w:type="character" w:customStyle="1" w:styleId="a7">
    <w:name w:val="Текст примечания Знак"/>
    <w:basedOn w:val="DefaultParagraphFont"/>
    <w:qFormat/>
    <w:rPr>
      <w:sz w:val="20"/>
      <w:szCs w:val="20"/>
      <w:lang w:val="en-US"/>
    </w:rPr>
  </w:style>
  <w:style w:type="character" w:customStyle="1" w:styleId="a8">
    <w:name w:val="Тема примечания Знак"/>
    <w:basedOn w:val="a7"/>
    <w:qFormat/>
    <w:rPr>
      <w:b/>
      <w:bCs/>
      <w:sz w:val="20"/>
      <w:szCs w:val="20"/>
      <w:lang w:val="en-US"/>
    </w:rPr>
  </w:style>
  <w:style w:type="character" w:customStyle="1" w:styleId="hwtze">
    <w:name w:val="hwtze"/>
    <w:basedOn w:val="DefaultParagraphFont"/>
    <w:qFormat/>
  </w:style>
  <w:style w:type="character" w:customStyle="1" w:styleId="a9">
    <w:name w:val="Обычный (веб) Знак"/>
    <w:qFormat/>
    <w:rPr>
      <w:rFonts w:ascii="Times New Roman" w:eastAsia="Calibri" w:hAnsi="Times New Roman" w:cs="Times New Roman"/>
      <w:sz w:val="20"/>
      <w:szCs w:val="20"/>
      <w:lang w:val="en-US" w:eastAsia="zh-CN"/>
    </w:rPr>
  </w:style>
  <w:style w:type="character" w:styleId="Hyperlink">
    <w:name w:val="Hyperlink"/>
    <w:rPr>
      <w:color w:val="000080"/>
      <w:u w:val="single"/>
    </w:rPr>
  </w:style>
  <w:style w:type="paragraph" w:customStyle="1" w:styleId="a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b">
    <w:name w:val="Покажчик"/>
    <w:basedOn w:val="Normal"/>
    <w:qFormat/>
    <w:pPr>
      <w:suppressLineNumbers/>
    </w:pPr>
    <w:rPr>
      <w:rFonts w:cs="Arial"/>
    </w:rPr>
  </w:style>
  <w:style w:type="paragraph" w:styleId="IndexHeading">
    <w:name w:val="index heading"/>
    <w:basedOn w:val="Normal"/>
    <w:qFormat/>
    <w:pPr>
      <w:suppressLineNumbers/>
    </w:pPr>
    <w:rPr>
      <w:rFonts w:cs="Lucida Sans"/>
    </w:rPr>
  </w:style>
  <w:style w:type="paragraph" w:customStyle="1" w:styleId="10">
    <w:name w:val="Заголовок1"/>
    <w:basedOn w:val="Normal"/>
    <w:next w:val="BodyText"/>
    <w:qFormat/>
    <w:pPr>
      <w:keepNext/>
      <w:spacing w:before="240" w:after="120"/>
    </w:pPr>
    <w:rPr>
      <w:rFonts w:ascii="Liberation Sans" w:eastAsia="Microsoft YaHei" w:hAnsi="Liberation Sans" w:cs="Lucida Sans"/>
      <w:sz w:val="28"/>
      <w:szCs w:val="28"/>
    </w:rPr>
  </w:style>
  <w:style w:type="paragraph" w:styleId="Title">
    <w:name w:val="Title"/>
    <w:basedOn w:val="Normal"/>
    <w:next w:val="Normal"/>
    <w:qFormat/>
    <w:pPr>
      <w:spacing w:after="0"/>
      <w:contextualSpacing/>
    </w:pPr>
    <w:rPr>
      <w:rFonts w:ascii="Calibri Light" w:hAnsi="Calibri Light"/>
      <w:sz w:val="56"/>
      <w:szCs w:val="56"/>
    </w:rPr>
  </w:style>
  <w:style w:type="paragraph" w:styleId="Subtitle">
    <w:name w:val="Subtitle"/>
    <w:basedOn w:val="Normal"/>
    <w:next w:val="Normal"/>
    <w:qFormat/>
    <w:rPr>
      <w:color w:val="5A5A5A"/>
    </w:rPr>
  </w:style>
  <w:style w:type="paragraph" w:styleId="Quote">
    <w:name w:val="Quote"/>
    <w:basedOn w:val="Normal"/>
    <w:next w:val="Normal"/>
    <w:qFormat/>
    <w:pPr>
      <w:spacing w:before="200"/>
      <w:ind w:left="864" w:right="864"/>
      <w:jc w:val="center"/>
    </w:pPr>
    <w:rPr>
      <w:i/>
      <w:iCs/>
      <w:color w:val="404040"/>
    </w:rPr>
  </w:style>
  <w:style w:type="paragraph" w:styleId="IntenseQuote">
    <w:name w:val="Intense Quote"/>
    <w:basedOn w:val="Normal"/>
    <w:next w:val="Normal"/>
    <w:qFormat/>
    <w:pPr>
      <w:spacing w:before="360" w:after="360"/>
      <w:ind w:left="864" w:right="864"/>
      <w:jc w:val="center"/>
    </w:pPr>
    <w:rPr>
      <w:i/>
      <w:iCs/>
      <w:color w:val="4472C4"/>
    </w:rPr>
  </w:style>
  <w:style w:type="paragraph" w:styleId="ListParagraph">
    <w:name w:val="List Paragraph"/>
    <w:basedOn w:val="Normal"/>
    <w:qFormat/>
    <w:pPr>
      <w:ind w:left="720"/>
      <w:contextualSpacing/>
    </w:pPr>
  </w:style>
  <w:style w:type="paragraph" w:styleId="TOC1">
    <w:name w:val="toc 1"/>
    <w:basedOn w:val="Normal"/>
    <w:next w:val="Normal"/>
    <w:pPr>
      <w:spacing w:after="100"/>
    </w:pPr>
  </w:style>
  <w:style w:type="paragraph" w:styleId="TOC2">
    <w:name w:val="toc 2"/>
    <w:basedOn w:val="Normal"/>
    <w:next w:val="Normal"/>
    <w:pPr>
      <w:spacing w:after="100"/>
      <w:ind w:left="220"/>
    </w:pPr>
  </w:style>
  <w:style w:type="paragraph" w:styleId="TOC3">
    <w:name w:val="toc 3"/>
    <w:basedOn w:val="Normal"/>
    <w:next w:val="Normal"/>
    <w:pPr>
      <w:spacing w:after="100"/>
      <w:ind w:left="440"/>
    </w:pPr>
  </w:style>
  <w:style w:type="paragraph" w:styleId="TOC4">
    <w:name w:val="toc 4"/>
    <w:basedOn w:val="Normal"/>
    <w:next w:val="Normal"/>
    <w:pPr>
      <w:spacing w:after="100"/>
      <w:ind w:left="660"/>
    </w:pPr>
  </w:style>
  <w:style w:type="paragraph" w:styleId="TOC5">
    <w:name w:val="toc 5"/>
    <w:basedOn w:val="Normal"/>
    <w:next w:val="Normal"/>
    <w:pPr>
      <w:spacing w:after="100"/>
      <w:ind w:left="880"/>
    </w:pPr>
  </w:style>
  <w:style w:type="paragraph" w:styleId="TOC6">
    <w:name w:val="toc 6"/>
    <w:basedOn w:val="Normal"/>
    <w:next w:val="Normal"/>
    <w:pPr>
      <w:spacing w:after="100"/>
      <w:ind w:left="1100"/>
    </w:pPr>
  </w:style>
  <w:style w:type="paragraph" w:styleId="TOC7">
    <w:name w:val="toc 7"/>
    <w:basedOn w:val="Normal"/>
    <w:next w:val="Normal"/>
    <w:pPr>
      <w:spacing w:after="100"/>
      <w:ind w:left="1320"/>
    </w:pPr>
  </w:style>
  <w:style w:type="paragraph" w:styleId="TOC8">
    <w:name w:val="toc 8"/>
    <w:basedOn w:val="Normal"/>
    <w:next w:val="Normal"/>
    <w:pPr>
      <w:spacing w:after="100"/>
      <w:ind w:left="1540"/>
    </w:pPr>
  </w:style>
  <w:style w:type="paragraph" w:styleId="TOC9">
    <w:name w:val="toc 9"/>
    <w:basedOn w:val="Normal"/>
    <w:next w:val="Normal"/>
    <w:pPr>
      <w:spacing w:after="100"/>
      <w:ind w:left="1760"/>
    </w:pPr>
  </w:style>
  <w:style w:type="paragraph" w:styleId="EndnoteText">
    <w:name w:val="endnote text"/>
    <w:basedOn w:val="Normal"/>
    <w:pPr>
      <w:spacing w:after="0"/>
    </w:pPr>
    <w:rPr>
      <w:sz w:val="20"/>
      <w:szCs w:val="20"/>
    </w:rPr>
  </w:style>
  <w:style w:type="paragraph" w:customStyle="1" w:styleId="ac">
    <w:name w:val="Верхний и нижний колонтитулы"/>
    <w:basedOn w:val="Normal"/>
    <w:qFormat/>
  </w:style>
  <w:style w:type="paragraph" w:customStyle="1" w:styleId="ad">
    <w:name w:val="Верхній і нижній колонтитули"/>
    <w:basedOn w:val="Normal"/>
    <w:qFormat/>
  </w:style>
  <w:style w:type="paragraph" w:styleId="Footer">
    <w:name w:val="footer"/>
    <w:basedOn w:val="Normal"/>
    <w:pPr>
      <w:tabs>
        <w:tab w:val="center" w:pos="4680"/>
        <w:tab w:val="right" w:pos="9360"/>
      </w:tabs>
      <w:spacing w:after="0"/>
    </w:pPr>
  </w:style>
  <w:style w:type="paragraph" w:styleId="FootnoteText">
    <w:name w:val="footnote text"/>
    <w:basedOn w:val="Normal"/>
    <w:pPr>
      <w:spacing w:after="0"/>
    </w:pPr>
    <w:rPr>
      <w:sz w:val="20"/>
      <w:szCs w:val="20"/>
    </w:rPr>
  </w:style>
  <w:style w:type="paragraph" w:styleId="Header">
    <w:name w:val="header"/>
    <w:basedOn w:val="Normal"/>
    <w:pPr>
      <w:tabs>
        <w:tab w:val="center" w:pos="4680"/>
        <w:tab w:val="right" w:pos="9360"/>
      </w:tabs>
      <w:spacing w:after="0"/>
    </w:pPr>
  </w:style>
  <w:style w:type="paragraph" w:customStyle="1" w:styleId="ae">
    <w:name w:val="Содержимое таблицы"/>
    <w:basedOn w:val="Normal"/>
    <w:qFormat/>
    <w:pPr>
      <w:widowControl w:val="0"/>
      <w:suppressLineNumbers/>
    </w:pPr>
  </w:style>
  <w:style w:type="paragraph" w:customStyle="1" w:styleId="af">
    <w:name w:val="Заголовок таблицы"/>
    <w:basedOn w:val="ae"/>
    <w:qFormat/>
    <w:pPr>
      <w:jc w:val="center"/>
    </w:pPr>
    <w:rPr>
      <w:b/>
      <w:bCs/>
    </w:rPr>
  </w:style>
  <w:style w:type="paragraph" w:styleId="BalloonText">
    <w:name w:val="Balloon Text"/>
    <w:basedOn w:val="Normal"/>
    <w:qFormat/>
    <w:pPr>
      <w:spacing w:after="0" w:line="240" w:lineRule="auto"/>
    </w:pPr>
    <w:rPr>
      <w:rFonts w:ascii="Tahoma" w:hAnsi="Tahoma"/>
      <w:sz w:val="16"/>
      <w:szCs w:val="16"/>
    </w:rPr>
  </w:style>
  <w:style w:type="paragraph" w:styleId="Revision">
    <w:name w:val="Revision"/>
    <w:qFormat/>
    <w:pPr>
      <w:suppressAutoHyphens w:val="0"/>
      <w:overflowPunct w:val="0"/>
    </w:pPr>
    <w:rPr>
      <w:lang w:val="en-US"/>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customStyle="1" w:styleId="western">
    <w:name w:val="western"/>
    <w:basedOn w:val="Normal"/>
    <w:qFormat/>
    <w:pPr>
      <w:suppressAutoHyphens w:val="0"/>
      <w:spacing w:before="280" w:after="142" w:line="276" w:lineRule="auto"/>
    </w:pPr>
    <w:rPr>
      <w:rFonts w:ascii="Times New Roman" w:eastAsia="Times New Roman" w:hAnsi="Times New Roman" w:cs="Times New Roman"/>
      <w:sz w:val="24"/>
      <w:szCs w:val="24"/>
      <w:lang w:val="ru-RU" w:eastAsia="ru-RU"/>
    </w:rPr>
  </w:style>
  <w:style w:type="paragraph" w:styleId="NormalWeb">
    <w:name w:val="Normal (Web)"/>
    <w:basedOn w:val="Normal"/>
    <w:qFormat/>
    <w:pPr>
      <w:suppressAutoHyphens w:val="0"/>
      <w:spacing w:before="280" w:after="142" w:line="276" w:lineRule="auto"/>
    </w:pPr>
    <w:rPr>
      <w:rFonts w:ascii="Times New Roman" w:eastAsia="Times New Roman" w:hAnsi="Times New Roman" w:cs="Times New Roman"/>
      <w:sz w:val="24"/>
      <w:szCs w:val="24"/>
      <w:lang w:val="ru-RU" w:eastAsia="ru-RU"/>
    </w:rPr>
  </w:style>
  <w:style w:type="paragraph" w:customStyle="1" w:styleId="af0">
    <w:name w:val="Вміст таблиці"/>
    <w:basedOn w:val="Normal"/>
    <w:qFormat/>
    <w:pPr>
      <w:widowControl w:val="0"/>
      <w:suppressLineNumbers/>
      <w:suppressAutoHyphens w:val="0"/>
      <w:spacing w:after="0" w:line="240" w:lineRule="auto"/>
    </w:pPr>
    <w:rPr>
      <w:rFonts w:ascii="Times New Roman" w:eastAsia="Times New Roman" w:hAnsi="Times New Roman" w:cs="Times New Roman"/>
      <w:sz w:val="24"/>
      <w:szCs w:val="24"/>
      <w:lang w:val="ru-RU" w:eastAsia="zh-CN"/>
    </w:rPr>
  </w:style>
  <w:style w:type="paragraph" w:customStyle="1" w:styleId="21">
    <w:name w:val="Абзац списка2"/>
    <w:basedOn w:val="Normal"/>
    <w:qFormat/>
    <w:pPr>
      <w:widowControl w:val="0"/>
      <w:suppressAutoHyphens w:val="0"/>
      <w:spacing w:after="0" w:line="240" w:lineRule="auto"/>
      <w:ind w:left="720"/>
      <w:contextualSpacing/>
    </w:pPr>
    <w:rPr>
      <w:rFonts w:ascii="Times New Roman CYR" w:hAnsi="Times New Roman CYR" w:cs="Times New Roman CYR"/>
      <w:sz w:val="24"/>
      <w:szCs w:val="24"/>
      <w:lang w:val="ru-RU" w:eastAsia="ru-RU"/>
    </w:rPr>
  </w:style>
  <w:style w:type="paragraph" w:customStyle="1" w:styleId="11">
    <w:name w:val="Обычный (веб)1"/>
    <w:basedOn w:val="Normal"/>
    <w:qFormat/>
    <w:pPr>
      <w:spacing w:before="150" w:after="150" w:line="240" w:lineRule="auto"/>
    </w:pPr>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ac5b87-be8c-4e70-8867-655eddab4eea" xsi:nil="true"/>
    <lcf76f155ced4ddcb4097134ff3c332f xmlns="01408abb-521a-4902-bf76-3c67ef3ba3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397F5E11CBB488DCE9D4CDF73B2FE" ma:contentTypeVersion="13" ma:contentTypeDescription="Create a new document." ma:contentTypeScope="" ma:versionID="113cbebf84ab095a4d74b16c9292ffae">
  <xsd:schema xmlns:xsd="http://www.w3.org/2001/XMLSchema" xmlns:xs="http://www.w3.org/2001/XMLSchema" xmlns:p="http://schemas.microsoft.com/office/2006/metadata/properties" xmlns:ns2="01408abb-521a-4902-bf76-3c67ef3ba30d" xmlns:ns3="f7ac5b87-be8c-4e70-8867-655eddab4eea" targetNamespace="http://schemas.microsoft.com/office/2006/metadata/properties" ma:root="true" ma:fieldsID="5927814d84b47a8330c362d029475557" ns2:_="" ns3:_="">
    <xsd:import namespace="01408abb-521a-4902-bf76-3c67ef3ba30d"/>
    <xsd:import namespace="f7ac5b87-be8c-4e70-8867-655eddab4e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08abb-521a-4902-bf76-3c67ef3ba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fb2afa-0461-4a25-b7e7-e28982f86d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c5b87-be8c-4e70-8867-655eddab4e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fed90d3-8fe6-4262-b1d6-6a20afc0fc3b}" ma:internalName="TaxCatchAll" ma:showField="CatchAllData" ma:web="f7ac5b87-be8c-4e70-8867-655eddab4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2C12-5A13-4139-B6DC-0975AF0506A4}">
  <ds:schemaRefs>
    <ds:schemaRef ds:uri="http://schemas.microsoft.com/office/2006/metadata/properties"/>
    <ds:schemaRef ds:uri="http://schemas.microsoft.com/office/infopath/2007/PartnerControls"/>
    <ds:schemaRef ds:uri="f7ac5b87-be8c-4e70-8867-655eddab4eea"/>
    <ds:schemaRef ds:uri="01408abb-521a-4902-bf76-3c67ef3ba30d"/>
  </ds:schemaRefs>
</ds:datastoreItem>
</file>

<file path=customXml/itemProps2.xml><?xml version="1.0" encoding="utf-8"?>
<ds:datastoreItem xmlns:ds="http://schemas.openxmlformats.org/officeDocument/2006/customXml" ds:itemID="{5F86794B-2EF6-46B0-A583-2CC7D3CB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08abb-521a-4902-bf76-3c67ef3ba30d"/>
    <ds:schemaRef ds:uri="f7ac5b87-be8c-4e70-8867-655eddab4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082D6-57F4-4B04-9712-A723B8EB87EE}">
  <ds:schemaRefs>
    <ds:schemaRef ds:uri="http://schemas.microsoft.com/sharepoint/v3/contenttype/forms"/>
  </ds:schemaRefs>
</ds:datastoreItem>
</file>

<file path=customXml/itemProps4.xml><?xml version="1.0" encoding="utf-8"?>
<ds:datastoreItem xmlns:ds="http://schemas.openxmlformats.org/officeDocument/2006/customXml" ds:itemID="{95B82DBE-B3FB-4509-B0EE-0C3648A7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298</Words>
  <Characters>1705</Characters>
  <Application>Microsoft Office Word</Application>
  <DocSecurity>0</DocSecurity>
  <Lines>14</Lines>
  <Paragraphs>3</Paragraphs>
  <ScaleCrop>false</ScaleCrop>
  <HeadingPairs>
    <vt:vector size="2" baseType="variant">
      <vt:variant>
        <vt:lpstr>Назва</vt:lpstr>
      </vt:variant>
      <vt:variant>
        <vt:i4>1</vt:i4>
      </vt:variant>
    </vt:vector>
  </HeadingPairs>
  <TitlesOfParts>
    <vt:vector size="1" baseType="lpstr">
      <vt:lpstr/>
    </vt:vector>
  </TitlesOfParts>
  <Company>ПАТ "Миколаївобленерго"</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BEKH MYKOLA</dc:creator>
  <cp:lastModifiedBy>Denysiuk, Oleksandr</cp:lastModifiedBy>
  <cp:revision>43</cp:revision>
  <cp:lastPrinted>2023-07-20T13:20:00Z</cp:lastPrinted>
  <dcterms:created xsi:type="dcterms:W3CDTF">2023-11-23T07:15:00Z</dcterms:created>
  <dcterms:modified xsi:type="dcterms:W3CDTF">2023-12-14T11:14:00Z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0x010100FBB397F5E11CBB488DCE9D4CDF73B2FE</vt:lpwstr>
  </property>
  <property fmtid="{D5CDD505-2E9C-101B-9397-08002B2CF9AE}" pid="3" name="MediaServiceImageTags">
    <vt:lpwstr/>
  </property>
</Properties>
</file>