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1F23C" w14:textId="77777777" w:rsidR="00CE68F2" w:rsidRDefault="00A17A2A">
      <w:pPr>
        <w:widowControl w:val="0"/>
        <w:rPr>
          <w:sz w:val="24"/>
          <w:szCs w:val="24"/>
        </w:rPr>
      </w:pPr>
      <w:r>
        <w:rPr>
          <w:noProof/>
          <w:sz w:val="24"/>
          <w:szCs w:val="24"/>
        </w:rPr>
        <w:drawing>
          <wp:inline distT="0" distB="0" distL="0" distR="0" wp14:anchorId="5E945AE9" wp14:editId="7C7096C6">
            <wp:extent cx="2857500" cy="847725"/>
            <wp:effectExtent l="0" t="0" r="0" b="0"/>
            <wp:docPr id="3" name="image1.png" descr="usaid_logo"/>
            <wp:cNvGraphicFramePr/>
            <a:graphic xmlns:a="http://schemas.openxmlformats.org/drawingml/2006/main">
              <a:graphicData uri="http://schemas.openxmlformats.org/drawingml/2006/picture">
                <pic:pic xmlns:pic="http://schemas.openxmlformats.org/drawingml/2006/picture">
                  <pic:nvPicPr>
                    <pic:cNvPr id="0" name="image1.png" descr="usaid_logo"/>
                    <pic:cNvPicPr preferRelativeResize="0"/>
                  </pic:nvPicPr>
                  <pic:blipFill>
                    <a:blip r:embed="rId8"/>
                    <a:srcRect/>
                    <a:stretch>
                      <a:fillRect/>
                    </a:stretch>
                  </pic:blipFill>
                  <pic:spPr>
                    <a:xfrm>
                      <a:off x="0" y="0"/>
                      <a:ext cx="2857500" cy="847725"/>
                    </a:xfrm>
                    <a:prstGeom prst="rect">
                      <a:avLst/>
                    </a:prstGeom>
                    <a:ln/>
                  </pic:spPr>
                </pic:pic>
              </a:graphicData>
            </a:graphic>
          </wp:inline>
        </w:drawing>
      </w:r>
    </w:p>
    <w:p w14:paraId="0EF6BF77" w14:textId="77777777" w:rsidR="00CE68F2" w:rsidRDefault="00A17A2A">
      <w:pPr>
        <w:widowControl w:val="0"/>
        <w:jc w:val="center"/>
        <w:rPr>
          <w:sz w:val="24"/>
          <w:szCs w:val="24"/>
        </w:rPr>
      </w:pPr>
      <w:r>
        <w:t xml:space="preserve"> </w:t>
      </w:r>
    </w:p>
    <w:p w14:paraId="2B1BFFA4" w14:textId="77777777" w:rsidR="00CE68F2" w:rsidRDefault="00A17A2A">
      <w:pPr>
        <w:widowControl w:val="0"/>
        <w:jc w:val="center"/>
        <w:rPr>
          <w:sz w:val="24"/>
          <w:szCs w:val="24"/>
        </w:rPr>
      </w:pPr>
      <w:r>
        <w:t xml:space="preserve"> </w:t>
      </w:r>
    </w:p>
    <w:p w14:paraId="6C2AEE06" w14:textId="77777777" w:rsidR="00CE68F2" w:rsidRDefault="00A17A2A">
      <w:pPr>
        <w:widowControl w:val="0"/>
        <w:rPr>
          <w:sz w:val="24"/>
          <w:szCs w:val="24"/>
        </w:rPr>
      </w:pPr>
      <w:r>
        <w:rPr>
          <w:sz w:val="48"/>
          <w:szCs w:val="48"/>
        </w:rPr>
        <w:t xml:space="preserve"> </w:t>
      </w:r>
    </w:p>
    <w:p w14:paraId="45FA45E7" w14:textId="77777777" w:rsidR="00CE68F2" w:rsidRDefault="00CE68F2">
      <w:pPr>
        <w:widowControl w:val="0"/>
        <w:jc w:val="center"/>
        <w:rPr>
          <w:sz w:val="24"/>
          <w:szCs w:val="24"/>
        </w:rPr>
      </w:pPr>
    </w:p>
    <w:p w14:paraId="2D589426" w14:textId="77777777" w:rsidR="00CE68F2" w:rsidRDefault="00CE68F2">
      <w:pPr>
        <w:widowControl w:val="0"/>
        <w:rPr>
          <w:sz w:val="24"/>
          <w:szCs w:val="24"/>
        </w:rPr>
      </w:pPr>
    </w:p>
    <w:p w14:paraId="3A38387E" w14:textId="77777777" w:rsidR="00CE68F2" w:rsidRDefault="00CE68F2">
      <w:pPr>
        <w:widowControl w:val="0"/>
        <w:rPr>
          <w:sz w:val="24"/>
          <w:szCs w:val="24"/>
        </w:rPr>
      </w:pPr>
    </w:p>
    <w:p w14:paraId="19DC0694" w14:textId="77777777" w:rsidR="00CE68F2" w:rsidRDefault="00CE68F2">
      <w:pPr>
        <w:widowControl w:val="0"/>
        <w:rPr>
          <w:sz w:val="24"/>
          <w:szCs w:val="24"/>
        </w:rPr>
      </w:pPr>
    </w:p>
    <w:p w14:paraId="28F51636" w14:textId="77777777" w:rsidR="00CE68F2" w:rsidRDefault="00CE68F2">
      <w:pPr>
        <w:widowControl w:val="0"/>
        <w:rPr>
          <w:sz w:val="24"/>
          <w:szCs w:val="24"/>
        </w:rPr>
      </w:pPr>
    </w:p>
    <w:p w14:paraId="5D61E32B" w14:textId="77777777" w:rsidR="00CE68F2" w:rsidRDefault="00CE68F2">
      <w:pPr>
        <w:widowControl w:val="0"/>
        <w:rPr>
          <w:sz w:val="24"/>
          <w:szCs w:val="24"/>
        </w:rPr>
      </w:pPr>
    </w:p>
    <w:p w14:paraId="0F54C263" w14:textId="77777777" w:rsidR="00CE68F2" w:rsidRDefault="00CE68F2">
      <w:pPr>
        <w:widowControl w:val="0"/>
        <w:rPr>
          <w:sz w:val="24"/>
          <w:szCs w:val="24"/>
        </w:rPr>
      </w:pPr>
    </w:p>
    <w:p w14:paraId="41B21AAB" w14:textId="77777777" w:rsidR="00CE68F2" w:rsidRDefault="00CE68F2">
      <w:pPr>
        <w:widowControl w:val="0"/>
        <w:rPr>
          <w:sz w:val="24"/>
          <w:szCs w:val="24"/>
        </w:rPr>
      </w:pPr>
    </w:p>
    <w:p w14:paraId="68B5EFA1" w14:textId="77777777" w:rsidR="00CE68F2" w:rsidRDefault="00CE68F2">
      <w:pPr>
        <w:widowControl w:val="0"/>
        <w:rPr>
          <w:sz w:val="24"/>
          <w:szCs w:val="24"/>
        </w:rPr>
      </w:pPr>
    </w:p>
    <w:p w14:paraId="26B6E7B4" w14:textId="77777777" w:rsidR="00CE68F2" w:rsidRDefault="00A17A2A">
      <w:pPr>
        <w:widowControl w:val="0"/>
        <w:spacing w:line="240" w:lineRule="auto"/>
        <w:jc w:val="center"/>
        <w:rPr>
          <w:sz w:val="48"/>
          <w:szCs w:val="48"/>
        </w:rPr>
      </w:pPr>
      <w:r>
        <w:rPr>
          <w:sz w:val="48"/>
          <w:szCs w:val="48"/>
        </w:rPr>
        <w:t xml:space="preserve">Activity Location Data Waiver </w:t>
      </w:r>
    </w:p>
    <w:p w14:paraId="51E3B3AA" w14:textId="77777777" w:rsidR="00CE68F2" w:rsidRDefault="00A17A2A">
      <w:pPr>
        <w:widowControl w:val="0"/>
        <w:spacing w:line="240" w:lineRule="auto"/>
        <w:jc w:val="center"/>
        <w:rPr>
          <w:sz w:val="24"/>
          <w:szCs w:val="24"/>
        </w:rPr>
      </w:pPr>
      <w:r>
        <w:rPr>
          <w:sz w:val="48"/>
          <w:szCs w:val="48"/>
        </w:rPr>
        <w:t>Action Memorandum</w:t>
      </w:r>
    </w:p>
    <w:p w14:paraId="27706158" w14:textId="77777777" w:rsidR="00CE68F2" w:rsidRDefault="00A17A2A">
      <w:pPr>
        <w:widowControl w:val="0"/>
        <w:jc w:val="center"/>
        <w:rPr>
          <w:sz w:val="24"/>
          <w:szCs w:val="24"/>
        </w:rPr>
      </w:pPr>
      <w:r>
        <w:rPr>
          <w:sz w:val="36"/>
          <w:szCs w:val="36"/>
        </w:rPr>
        <w:t xml:space="preserve"> </w:t>
      </w:r>
    </w:p>
    <w:p w14:paraId="1D53259E" w14:textId="77777777" w:rsidR="00CE68F2" w:rsidRDefault="00A17A2A">
      <w:pPr>
        <w:widowControl w:val="0"/>
        <w:jc w:val="center"/>
        <w:rPr>
          <w:sz w:val="24"/>
          <w:szCs w:val="24"/>
        </w:rPr>
      </w:pPr>
      <w:r>
        <w:rPr>
          <w:sz w:val="40"/>
          <w:szCs w:val="40"/>
        </w:rPr>
        <w:t>An Additional Help for ADS Chapter 579</w:t>
      </w:r>
    </w:p>
    <w:p w14:paraId="19D6DE2A" w14:textId="77777777" w:rsidR="00CE68F2" w:rsidRDefault="00A17A2A">
      <w:pPr>
        <w:widowControl w:val="0"/>
        <w:jc w:val="center"/>
        <w:rPr>
          <w:sz w:val="24"/>
          <w:szCs w:val="24"/>
        </w:rPr>
      </w:pPr>
      <w:r>
        <w:rPr>
          <w:sz w:val="36"/>
          <w:szCs w:val="36"/>
        </w:rPr>
        <w:t xml:space="preserve"> </w:t>
      </w:r>
    </w:p>
    <w:p w14:paraId="6315BAD6" w14:textId="77777777" w:rsidR="00CE68F2" w:rsidRDefault="00CE68F2">
      <w:pPr>
        <w:widowControl w:val="0"/>
        <w:rPr>
          <w:sz w:val="24"/>
          <w:szCs w:val="24"/>
        </w:rPr>
      </w:pPr>
    </w:p>
    <w:p w14:paraId="53AD8BD1" w14:textId="77777777" w:rsidR="00CE68F2" w:rsidRDefault="00CE68F2">
      <w:pPr>
        <w:widowControl w:val="0"/>
        <w:rPr>
          <w:sz w:val="24"/>
          <w:szCs w:val="24"/>
        </w:rPr>
      </w:pPr>
    </w:p>
    <w:p w14:paraId="43D9B63B" w14:textId="77777777" w:rsidR="00CE68F2" w:rsidRDefault="00CE68F2">
      <w:pPr>
        <w:widowControl w:val="0"/>
        <w:jc w:val="center"/>
        <w:rPr>
          <w:sz w:val="24"/>
          <w:szCs w:val="24"/>
        </w:rPr>
      </w:pPr>
    </w:p>
    <w:p w14:paraId="1230BF17" w14:textId="77777777" w:rsidR="00CE68F2" w:rsidRDefault="00CE68F2">
      <w:pPr>
        <w:widowControl w:val="0"/>
        <w:jc w:val="center"/>
        <w:rPr>
          <w:sz w:val="24"/>
          <w:szCs w:val="24"/>
        </w:rPr>
      </w:pPr>
    </w:p>
    <w:p w14:paraId="731F9E08" w14:textId="77777777" w:rsidR="00CE68F2" w:rsidRDefault="00CE68F2">
      <w:pPr>
        <w:widowControl w:val="0"/>
        <w:jc w:val="center"/>
        <w:rPr>
          <w:sz w:val="24"/>
          <w:szCs w:val="24"/>
        </w:rPr>
      </w:pPr>
    </w:p>
    <w:p w14:paraId="1EFEA074" w14:textId="77777777" w:rsidR="00CE68F2" w:rsidRDefault="00CE68F2">
      <w:pPr>
        <w:widowControl w:val="0"/>
        <w:jc w:val="center"/>
        <w:rPr>
          <w:sz w:val="24"/>
          <w:szCs w:val="24"/>
        </w:rPr>
      </w:pPr>
    </w:p>
    <w:p w14:paraId="295E4C3F" w14:textId="77777777" w:rsidR="00CE68F2" w:rsidRDefault="00CE68F2">
      <w:pPr>
        <w:widowControl w:val="0"/>
        <w:jc w:val="center"/>
        <w:rPr>
          <w:sz w:val="24"/>
          <w:szCs w:val="24"/>
        </w:rPr>
      </w:pPr>
    </w:p>
    <w:p w14:paraId="219FD904" w14:textId="77777777" w:rsidR="00CE68F2" w:rsidRDefault="00CE68F2">
      <w:pPr>
        <w:widowControl w:val="0"/>
        <w:jc w:val="center"/>
        <w:rPr>
          <w:sz w:val="24"/>
          <w:szCs w:val="24"/>
        </w:rPr>
      </w:pPr>
    </w:p>
    <w:p w14:paraId="0C5536EA" w14:textId="77777777" w:rsidR="00CE68F2" w:rsidRDefault="00CE68F2">
      <w:pPr>
        <w:widowControl w:val="0"/>
        <w:jc w:val="center"/>
        <w:rPr>
          <w:sz w:val="24"/>
          <w:szCs w:val="24"/>
        </w:rPr>
      </w:pPr>
    </w:p>
    <w:p w14:paraId="3C2854EC" w14:textId="77777777" w:rsidR="00CE68F2" w:rsidRDefault="00CE68F2">
      <w:pPr>
        <w:widowControl w:val="0"/>
        <w:jc w:val="center"/>
        <w:rPr>
          <w:sz w:val="24"/>
          <w:szCs w:val="24"/>
        </w:rPr>
      </w:pPr>
    </w:p>
    <w:p w14:paraId="724EB820" w14:textId="77777777" w:rsidR="00CE68F2" w:rsidRDefault="00CE68F2">
      <w:pPr>
        <w:widowControl w:val="0"/>
        <w:jc w:val="center"/>
        <w:rPr>
          <w:sz w:val="24"/>
          <w:szCs w:val="24"/>
        </w:rPr>
      </w:pPr>
    </w:p>
    <w:p w14:paraId="50FA8E06" w14:textId="77777777" w:rsidR="00CE68F2" w:rsidRDefault="00CE68F2">
      <w:pPr>
        <w:widowControl w:val="0"/>
        <w:spacing w:line="240" w:lineRule="auto"/>
        <w:rPr>
          <w:sz w:val="24"/>
          <w:szCs w:val="24"/>
        </w:rPr>
      </w:pPr>
    </w:p>
    <w:p w14:paraId="37275352" w14:textId="77777777" w:rsidR="00CE68F2" w:rsidRDefault="00CE68F2">
      <w:pPr>
        <w:widowControl w:val="0"/>
        <w:spacing w:line="240" w:lineRule="auto"/>
        <w:rPr>
          <w:sz w:val="24"/>
          <w:szCs w:val="24"/>
        </w:rPr>
      </w:pPr>
    </w:p>
    <w:p w14:paraId="7AB45424" w14:textId="77777777" w:rsidR="00CE68F2" w:rsidRDefault="00CE68F2">
      <w:pPr>
        <w:widowControl w:val="0"/>
        <w:spacing w:line="240" w:lineRule="auto"/>
        <w:rPr>
          <w:sz w:val="24"/>
          <w:szCs w:val="24"/>
        </w:rPr>
      </w:pPr>
    </w:p>
    <w:p w14:paraId="730CE3BC" w14:textId="486DA756" w:rsidR="00CE68F2" w:rsidRDefault="00A17A2A">
      <w:pPr>
        <w:widowControl w:val="0"/>
        <w:spacing w:line="240" w:lineRule="auto"/>
        <w:rPr>
          <w:sz w:val="28"/>
          <w:szCs w:val="28"/>
        </w:rPr>
      </w:pPr>
      <w:r>
        <w:rPr>
          <w:sz w:val="28"/>
          <w:szCs w:val="28"/>
        </w:rPr>
        <w:t xml:space="preserve">                                                                        </w:t>
      </w:r>
      <w:r w:rsidR="000E5916">
        <w:rPr>
          <w:sz w:val="28"/>
          <w:szCs w:val="28"/>
        </w:rPr>
        <w:t>New Edition</w:t>
      </w:r>
      <w:r>
        <w:rPr>
          <w:sz w:val="28"/>
          <w:szCs w:val="28"/>
        </w:rPr>
        <w:t xml:space="preserve"> Date: </w:t>
      </w:r>
      <w:r w:rsidR="000E5916">
        <w:rPr>
          <w:sz w:val="28"/>
          <w:szCs w:val="28"/>
        </w:rPr>
        <w:t>05/21/2021</w:t>
      </w:r>
    </w:p>
    <w:p w14:paraId="50898A79" w14:textId="306E1A42" w:rsidR="00CE68F2" w:rsidRDefault="00A17A2A">
      <w:pPr>
        <w:widowControl w:val="0"/>
        <w:spacing w:line="240" w:lineRule="auto"/>
        <w:ind w:firstLine="720"/>
        <w:jc w:val="center"/>
        <w:rPr>
          <w:sz w:val="24"/>
          <w:szCs w:val="24"/>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Responsible Office: DDI/ITR</w:t>
      </w:r>
    </w:p>
    <w:p w14:paraId="47922271" w14:textId="356F4072" w:rsidR="00CE68F2" w:rsidRDefault="00A17A2A">
      <w:pPr>
        <w:widowControl w:val="0"/>
        <w:spacing w:line="240" w:lineRule="auto"/>
        <w:ind w:left="2880"/>
        <w:rPr>
          <w:b/>
        </w:rPr>
      </w:pPr>
      <w:r>
        <w:rPr>
          <w:sz w:val="28"/>
          <w:szCs w:val="28"/>
        </w:rPr>
        <w:t xml:space="preserve">                                   File Name: 579sac_</w:t>
      </w:r>
      <w:r w:rsidR="000E5916">
        <w:rPr>
          <w:sz w:val="28"/>
          <w:szCs w:val="28"/>
        </w:rPr>
        <w:t>052121</w:t>
      </w:r>
      <w:r>
        <w:br w:type="page"/>
      </w:r>
    </w:p>
    <w:p w14:paraId="4C4024C3" w14:textId="77777777" w:rsidR="00CE68F2" w:rsidRDefault="00A17A2A">
      <w:pPr>
        <w:widowControl w:val="0"/>
        <w:spacing w:line="240" w:lineRule="auto"/>
        <w:rPr>
          <w:sz w:val="24"/>
          <w:szCs w:val="24"/>
        </w:rPr>
      </w:pPr>
      <w:r>
        <w:rPr>
          <w:b/>
          <w:sz w:val="28"/>
          <w:szCs w:val="28"/>
        </w:rPr>
        <w:lastRenderedPageBreak/>
        <w:t>1. OVERVIEW</w:t>
      </w:r>
    </w:p>
    <w:p w14:paraId="53CF3344" w14:textId="77777777" w:rsidR="00CE68F2" w:rsidRDefault="00CE68F2">
      <w:pPr>
        <w:spacing w:line="240" w:lineRule="auto"/>
        <w:rPr>
          <w:sz w:val="24"/>
          <w:szCs w:val="24"/>
        </w:rPr>
      </w:pPr>
    </w:p>
    <w:p w14:paraId="330FDF20" w14:textId="1EC3382C" w:rsidR="00CE68F2" w:rsidRDefault="00A17A2A">
      <w:pPr>
        <w:spacing w:line="240" w:lineRule="auto"/>
        <w:rPr>
          <w:rFonts w:ascii="Times New Roman" w:eastAsia="Times New Roman" w:hAnsi="Times New Roman" w:cs="Times New Roman"/>
          <w:sz w:val="24"/>
          <w:szCs w:val="24"/>
        </w:rPr>
      </w:pPr>
      <w:r>
        <w:rPr>
          <w:sz w:val="24"/>
          <w:szCs w:val="24"/>
        </w:rPr>
        <w:t xml:space="preserve">According to </w:t>
      </w:r>
      <w:hyperlink r:id="rId9" w:history="1">
        <w:r w:rsidRPr="00FF0CE7">
          <w:rPr>
            <w:rStyle w:val="Hyperlink"/>
            <w:sz w:val="24"/>
            <w:szCs w:val="24"/>
          </w:rPr>
          <w:t>ADS Chapter 201</w:t>
        </w:r>
      </w:hyperlink>
      <w:r w:rsidRPr="00FF0CE7">
        <w:rPr>
          <w:color w:val="000000"/>
          <w:sz w:val="24"/>
          <w:szCs w:val="24"/>
        </w:rPr>
        <w:t xml:space="preserve"> and </w:t>
      </w:r>
      <w:hyperlink r:id="rId10" w:history="1">
        <w:r w:rsidR="00FF0CE7" w:rsidRPr="00FF0CE7">
          <w:rPr>
            <w:rStyle w:val="Hyperlink"/>
            <w:sz w:val="24"/>
            <w:szCs w:val="24"/>
          </w:rPr>
          <w:t xml:space="preserve">ADS </w:t>
        </w:r>
        <w:r w:rsidRPr="00FF0CE7">
          <w:rPr>
            <w:rStyle w:val="Hyperlink"/>
            <w:sz w:val="24"/>
            <w:szCs w:val="24"/>
          </w:rPr>
          <w:t>579</w:t>
        </w:r>
        <w:r w:rsidR="00FF0CE7" w:rsidRPr="00FF0CE7">
          <w:rPr>
            <w:rStyle w:val="Hyperlink"/>
            <w:sz w:val="24"/>
            <w:szCs w:val="24"/>
          </w:rPr>
          <w:t>mab,</w:t>
        </w:r>
        <w:r w:rsidRPr="00FF0CE7">
          <w:rPr>
            <w:rStyle w:val="Hyperlink"/>
            <w:sz w:val="24"/>
            <w:szCs w:val="24"/>
          </w:rPr>
          <w:t xml:space="preserve"> Activity Location Data</w:t>
        </w:r>
      </w:hyperlink>
      <w:r w:rsidRPr="00FF0CE7">
        <w:rPr>
          <w:color w:val="000000"/>
          <w:sz w:val="24"/>
          <w:szCs w:val="24"/>
        </w:rPr>
        <w:t xml:space="preserve">, </w:t>
      </w:r>
      <w:r>
        <w:rPr>
          <w:color w:val="000000"/>
          <w:sz w:val="24"/>
          <w:szCs w:val="24"/>
        </w:rPr>
        <w:t xml:space="preserve">Activity Planners or Design Teams may request a waiver from the requirements of the policy when extenuating circumstances that restrict the ability to collect Activity Location Data at the required Level of Geographic Detail. This document provides guidance on the waiver process.  </w:t>
      </w:r>
    </w:p>
    <w:p w14:paraId="322BDB45" w14:textId="77777777" w:rsidR="00FF0CE7" w:rsidRPr="00FF0CE7" w:rsidRDefault="00FF0CE7">
      <w:pPr>
        <w:spacing w:line="240" w:lineRule="auto"/>
        <w:rPr>
          <w:rFonts w:ascii="Times New Roman" w:eastAsia="Times New Roman" w:hAnsi="Times New Roman" w:cs="Times New Roman"/>
          <w:sz w:val="24"/>
          <w:szCs w:val="24"/>
        </w:rPr>
      </w:pPr>
    </w:p>
    <w:p w14:paraId="02EF8F11" w14:textId="77777777" w:rsidR="00CE68F2" w:rsidRDefault="00CE68F2">
      <w:pPr>
        <w:spacing w:line="240" w:lineRule="auto"/>
        <w:rPr>
          <w:sz w:val="24"/>
          <w:szCs w:val="24"/>
        </w:rPr>
      </w:pPr>
    </w:p>
    <w:p w14:paraId="3B503ABF" w14:textId="77777777" w:rsidR="00CE68F2" w:rsidRDefault="00A17A2A">
      <w:pPr>
        <w:widowControl w:val="0"/>
        <w:spacing w:line="240" w:lineRule="auto"/>
        <w:rPr>
          <w:sz w:val="24"/>
          <w:szCs w:val="24"/>
        </w:rPr>
      </w:pPr>
      <w:bookmarkStart w:id="0" w:name="_heading=h.gjdgxs" w:colFirst="0" w:colLast="0"/>
      <w:bookmarkEnd w:id="0"/>
      <w:r>
        <w:rPr>
          <w:b/>
          <w:sz w:val="28"/>
          <w:szCs w:val="28"/>
        </w:rPr>
        <w:t>2. WAIVER PROCESS</w:t>
      </w:r>
    </w:p>
    <w:p w14:paraId="0FEA7461" w14:textId="77777777" w:rsidR="00CE68F2" w:rsidRDefault="00CE68F2">
      <w:pPr>
        <w:tabs>
          <w:tab w:val="left" w:pos="541"/>
        </w:tabs>
        <w:spacing w:line="240" w:lineRule="auto"/>
        <w:rPr>
          <w:sz w:val="24"/>
          <w:szCs w:val="24"/>
        </w:rPr>
      </w:pPr>
    </w:p>
    <w:p w14:paraId="307F6031" w14:textId="77777777" w:rsidR="00CE68F2" w:rsidRDefault="00A17A2A">
      <w:pPr>
        <w:tabs>
          <w:tab w:val="left" w:pos="541"/>
        </w:tabs>
        <w:spacing w:line="240" w:lineRule="auto"/>
        <w:rPr>
          <w:sz w:val="24"/>
          <w:szCs w:val="24"/>
        </w:rPr>
      </w:pPr>
      <w:r>
        <w:rPr>
          <w:sz w:val="24"/>
          <w:szCs w:val="24"/>
        </w:rPr>
        <w:t>To request and receive approval for a waiver, the Activity Planner or Design Team should:</w:t>
      </w:r>
    </w:p>
    <w:p w14:paraId="2199FF0F" w14:textId="77777777" w:rsidR="00CE68F2" w:rsidRDefault="00CE68F2">
      <w:pPr>
        <w:tabs>
          <w:tab w:val="left" w:pos="541"/>
        </w:tabs>
        <w:spacing w:line="240" w:lineRule="auto"/>
        <w:rPr>
          <w:sz w:val="24"/>
          <w:szCs w:val="24"/>
        </w:rPr>
      </w:pPr>
    </w:p>
    <w:p w14:paraId="2BDAB253" w14:textId="77777777" w:rsidR="00CE68F2" w:rsidRDefault="00A17A2A">
      <w:pPr>
        <w:numPr>
          <w:ilvl w:val="0"/>
          <w:numId w:val="2"/>
        </w:numPr>
        <w:tabs>
          <w:tab w:val="left" w:pos="541"/>
        </w:tabs>
        <w:spacing w:line="240" w:lineRule="auto"/>
        <w:rPr>
          <w:sz w:val="24"/>
          <w:szCs w:val="24"/>
        </w:rPr>
      </w:pPr>
      <w:r>
        <w:rPr>
          <w:sz w:val="24"/>
          <w:szCs w:val="24"/>
        </w:rPr>
        <w:t>Determine which Level of Geographic Detail they propose to collect Activity Location Data for the activity and describe why it is not possible to collect Activity Location Data at the required Level of Geographic Detail.</w:t>
      </w:r>
    </w:p>
    <w:p w14:paraId="7FF7E5C0" w14:textId="77777777" w:rsidR="00CE68F2" w:rsidRDefault="00CE68F2">
      <w:pPr>
        <w:tabs>
          <w:tab w:val="left" w:pos="541"/>
        </w:tabs>
        <w:spacing w:line="240" w:lineRule="auto"/>
        <w:ind w:left="720"/>
        <w:rPr>
          <w:sz w:val="24"/>
          <w:szCs w:val="24"/>
        </w:rPr>
      </w:pPr>
    </w:p>
    <w:p w14:paraId="64360184" w14:textId="37A5DAC2" w:rsidR="00CE68F2" w:rsidRDefault="00A17A2A">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color w:val="000000"/>
          <w:sz w:val="24"/>
          <w:szCs w:val="24"/>
        </w:rPr>
        <w:t>Use the action memorandum template below to request approval for the waiver from the relevant head of the Mission, Bureau</w:t>
      </w:r>
      <w:r w:rsidR="00FF0CE7">
        <w:rPr>
          <w:color w:val="000000"/>
          <w:sz w:val="24"/>
          <w:szCs w:val="24"/>
        </w:rPr>
        <w:t>,</w:t>
      </w:r>
      <w:r>
        <w:rPr>
          <w:color w:val="000000"/>
          <w:sz w:val="24"/>
          <w:szCs w:val="24"/>
        </w:rPr>
        <w:t xml:space="preserve"> or Independent Office (or their designee).</w:t>
      </w:r>
    </w:p>
    <w:p w14:paraId="06E50E15" w14:textId="77777777" w:rsidR="00CE68F2" w:rsidRDefault="00CE68F2">
      <w:pPr>
        <w:rPr>
          <w:rFonts w:ascii="Times New Roman" w:eastAsia="Times New Roman" w:hAnsi="Times New Roman" w:cs="Times New Roman"/>
          <w:sz w:val="24"/>
          <w:szCs w:val="24"/>
        </w:rPr>
      </w:pPr>
    </w:p>
    <w:p w14:paraId="1C59E90A" w14:textId="77777777" w:rsidR="00CE68F2" w:rsidRDefault="00A17A2A">
      <w:pPr>
        <w:numPr>
          <w:ilvl w:val="0"/>
          <w:numId w:val="2"/>
        </w:numPr>
        <w:tabs>
          <w:tab w:val="left" w:pos="541"/>
        </w:tabs>
        <w:spacing w:line="240" w:lineRule="auto"/>
        <w:rPr>
          <w:sz w:val="24"/>
          <w:szCs w:val="24"/>
        </w:rPr>
      </w:pPr>
      <w:r>
        <w:rPr>
          <w:sz w:val="24"/>
          <w:szCs w:val="24"/>
        </w:rPr>
        <w:t>Save the signed action memorandum in the Agency Secure Image and Storage Tracking System (ASIST).</w:t>
      </w:r>
    </w:p>
    <w:p w14:paraId="404DDAF5" w14:textId="77777777" w:rsidR="00CE68F2" w:rsidRDefault="00CE68F2">
      <w:pPr>
        <w:pBdr>
          <w:top w:val="nil"/>
          <w:left w:val="nil"/>
          <w:bottom w:val="nil"/>
          <w:right w:val="nil"/>
          <w:between w:val="nil"/>
        </w:pBdr>
        <w:ind w:left="720"/>
        <w:rPr>
          <w:color w:val="000000"/>
        </w:rPr>
      </w:pPr>
    </w:p>
    <w:p w14:paraId="05D5B6EF" w14:textId="77777777" w:rsidR="00CE68F2" w:rsidRDefault="00CE68F2">
      <w:pPr>
        <w:spacing w:line="240" w:lineRule="auto"/>
        <w:rPr>
          <w:sz w:val="24"/>
          <w:szCs w:val="24"/>
        </w:rPr>
      </w:pPr>
    </w:p>
    <w:p w14:paraId="72D79EB3" w14:textId="77777777" w:rsidR="00CE68F2" w:rsidRDefault="00A17A2A">
      <w:pPr>
        <w:widowControl w:val="0"/>
        <w:spacing w:line="240" w:lineRule="auto"/>
        <w:rPr>
          <w:sz w:val="24"/>
          <w:szCs w:val="24"/>
        </w:rPr>
      </w:pPr>
      <w:r>
        <w:rPr>
          <w:b/>
          <w:sz w:val="28"/>
          <w:szCs w:val="28"/>
        </w:rPr>
        <w:t>3. ACTION MEMORANDUM TEMPLATE</w:t>
      </w:r>
    </w:p>
    <w:p w14:paraId="54F03BDA" w14:textId="77777777" w:rsidR="00CE68F2" w:rsidRDefault="00CE68F2">
      <w:pPr>
        <w:tabs>
          <w:tab w:val="left" w:pos="541"/>
        </w:tabs>
        <w:spacing w:line="240" w:lineRule="auto"/>
      </w:pPr>
    </w:p>
    <w:p w14:paraId="1F34F9BB" w14:textId="77777777" w:rsidR="00CE68F2" w:rsidRDefault="00A17A2A">
      <w:pPr>
        <w:tabs>
          <w:tab w:val="left" w:pos="541"/>
        </w:tabs>
        <w:spacing w:line="240" w:lineRule="auto"/>
        <w:rPr>
          <w:sz w:val="24"/>
          <w:szCs w:val="24"/>
        </w:rPr>
      </w:pPr>
      <w:r>
        <w:t>See next page.</w:t>
      </w:r>
      <w:r>
        <w:br w:type="page"/>
      </w:r>
    </w:p>
    <w:p w14:paraId="4E5D451D" w14:textId="77777777" w:rsidR="00CE68F2" w:rsidRDefault="00A17A2A">
      <w:pPr>
        <w:widowControl w:val="0"/>
        <w:rPr>
          <w:rFonts w:ascii="Gill Sans" w:eastAsia="Gill Sans" w:hAnsi="Gill Sans" w:cs="Gill Sans"/>
          <w:b/>
          <w:color w:val="C2113A"/>
          <w:sz w:val="28"/>
          <w:szCs w:val="28"/>
        </w:rPr>
      </w:pPr>
      <w:bookmarkStart w:id="1" w:name="_heading=h.30j0zll" w:colFirst="0" w:colLast="0"/>
      <w:bookmarkEnd w:id="1"/>
      <w:r>
        <w:rPr>
          <w:noProof/>
          <w:sz w:val="24"/>
          <w:szCs w:val="24"/>
        </w:rPr>
        <w:lastRenderedPageBreak/>
        <w:drawing>
          <wp:inline distT="0" distB="0" distL="0" distR="0" wp14:anchorId="06552CFC" wp14:editId="0CAB6730">
            <wp:extent cx="2857500" cy="847725"/>
            <wp:effectExtent l="0" t="0" r="0" b="0"/>
            <wp:docPr id="4" name="image1.png" descr="usaid_logo"/>
            <wp:cNvGraphicFramePr/>
            <a:graphic xmlns:a="http://schemas.openxmlformats.org/drawingml/2006/main">
              <a:graphicData uri="http://schemas.openxmlformats.org/drawingml/2006/picture">
                <pic:pic xmlns:pic="http://schemas.openxmlformats.org/drawingml/2006/picture">
                  <pic:nvPicPr>
                    <pic:cNvPr id="0" name="image1.png" descr="usaid_logo"/>
                    <pic:cNvPicPr preferRelativeResize="0"/>
                  </pic:nvPicPr>
                  <pic:blipFill>
                    <a:blip r:embed="rId8"/>
                    <a:srcRect/>
                    <a:stretch>
                      <a:fillRect/>
                    </a:stretch>
                  </pic:blipFill>
                  <pic:spPr>
                    <a:xfrm>
                      <a:off x="0" y="0"/>
                      <a:ext cx="2857500" cy="847725"/>
                    </a:xfrm>
                    <a:prstGeom prst="rect">
                      <a:avLst/>
                    </a:prstGeom>
                    <a:ln/>
                  </pic:spPr>
                </pic:pic>
              </a:graphicData>
            </a:graphic>
          </wp:inline>
        </w:drawing>
      </w:r>
    </w:p>
    <w:p w14:paraId="6B313CA1" w14:textId="77777777" w:rsidR="00CE68F2" w:rsidRDefault="00CE68F2">
      <w:pPr>
        <w:spacing w:line="240" w:lineRule="auto"/>
        <w:rPr>
          <w:rFonts w:ascii="Gill Sans" w:eastAsia="Gill Sans" w:hAnsi="Gill Sans" w:cs="Gill Sans"/>
          <w:b/>
          <w:color w:val="C2113A"/>
          <w:sz w:val="28"/>
          <w:szCs w:val="28"/>
        </w:rPr>
      </w:pPr>
    </w:p>
    <w:p w14:paraId="5AEFD72F" w14:textId="77777777" w:rsidR="00CE68F2" w:rsidRDefault="00A17A2A">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3E1F1917" w14:textId="77777777" w:rsidR="00CE68F2" w:rsidRDefault="00A17A2A">
      <w:pPr>
        <w:spacing w:line="240" w:lineRule="auto"/>
        <w:jc w:val="right"/>
        <w:rPr>
          <w:rFonts w:ascii="Times New Roman" w:eastAsia="Times New Roman" w:hAnsi="Times New Roman" w:cs="Times New Roman"/>
        </w:rPr>
      </w:pPr>
      <w:r>
        <w:rPr>
          <w:rFonts w:ascii="Times New Roman" w:eastAsia="Times New Roman" w:hAnsi="Times New Roman" w:cs="Times New Roman"/>
        </w:rPr>
        <w:t>Month DD, YYYY</w:t>
      </w:r>
    </w:p>
    <w:p w14:paraId="4A125A3A" w14:textId="77777777" w:rsidR="00CE68F2" w:rsidRDefault="00CE68F2">
      <w:pPr>
        <w:spacing w:line="240" w:lineRule="auto"/>
        <w:jc w:val="right"/>
        <w:rPr>
          <w:rFonts w:ascii="Times New Roman" w:eastAsia="Times New Roman" w:hAnsi="Times New Roman" w:cs="Times New Roman"/>
        </w:rPr>
      </w:pPr>
    </w:p>
    <w:p w14:paraId="3D1C38DD" w14:textId="77777777" w:rsidR="00CE68F2" w:rsidRDefault="00A17A2A">
      <w:pP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ACTION MEMO FOR MISSION DIRECTOR/ASSISTANT ADMINISTRATOR/INDEPENDENT OFFICE DIRECTOR/OTHER WITH DELEGATED AUTHORITY [FULL NAME]</w:t>
      </w:r>
    </w:p>
    <w:p w14:paraId="7EBE4F4C" w14:textId="77777777" w:rsidR="00CE68F2" w:rsidRDefault="00CE68F2">
      <w:pPr>
        <w:spacing w:line="240" w:lineRule="auto"/>
        <w:rPr>
          <w:rFonts w:ascii="Times New Roman" w:eastAsia="Times New Roman" w:hAnsi="Times New Roman" w:cs="Times New Roman"/>
          <w:color w:val="FF0000"/>
        </w:rPr>
      </w:pPr>
    </w:p>
    <w:p w14:paraId="65F50EB8" w14:textId="77777777" w:rsidR="00CE68F2" w:rsidRDefault="00A17A2A">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FROM:</w:t>
      </w:r>
      <w:r>
        <w:rPr>
          <w:rFonts w:ascii="Times New Roman" w:eastAsia="Times New Roman" w:hAnsi="Times New Roman" w:cs="Times New Roman"/>
        </w:rPr>
        <w:tab/>
        <w:t>[Full Name], Director, [Technical] Office</w:t>
      </w:r>
    </w:p>
    <w:p w14:paraId="05428948" w14:textId="77777777" w:rsidR="00CE68F2" w:rsidRDefault="00CE68F2">
      <w:pPr>
        <w:spacing w:line="240" w:lineRule="auto"/>
        <w:rPr>
          <w:rFonts w:ascii="Times New Roman" w:eastAsia="Times New Roman" w:hAnsi="Times New Roman" w:cs="Times New Roman"/>
        </w:rPr>
      </w:pPr>
    </w:p>
    <w:p w14:paraId="649939DD" w14:textId="77777777" w:rsidR="00CE68F2" w:rsidRDefault="00A17A2A">
      <w:pPr>
        <w:spacing w:line="240" w:lineRule="auto"/>
        <w:rPr>
          <w:rFonts w:ascii="Times New Roman" w:eastAsia="Times New Roman" w:hAnsi="Times New Roman" w:cs="Times New Roman"/>
        </w:rPr>
      </w:pPr>
      <w:r>
        <w:rPr>
          <w:rFonts w:ascii="Times New Roman" w:eastAsia="Times New Roman" w:hAnsi="Times New Roman" w:cs="Times New Roman"/>
          <w:b/>
        </w:rPr>
        <w:t>SUBJECT:</w:t>
      </w:r>
      <w:r>
        <w:rPr>
          <w:rFonts w:ascii="Times New Roman" w:eastAsia="Times New Roman" w:hAnsi="Times New Roman" w:cs="Times New Roman"/>
        </w:rPr>
        <w:tab/>
        <w:t>Activity Location Data Waiver Memo for the [Name] Activity</w:t>
      </w:r>
    </w:p>
    <w:p w14:paraId="654DC1A7" w14:textId="77777777" w:rsidR="00CE68F2" w:rsidRDefault="00CE68F2">
      <w:pPr>
        <w:spacing w:line="240" w:lineRule="auto"/>
        <w:rPr>
          <w:rFonts w:ascii="Times New Roman" w:eastAsia="Times New Roman" w:hAnsi="Times New Roman" w:cs="Times New Roman"/>
          <w:sz w:val="24"/>
          <w:szCs w:val="24"/>
        </w:rPr>
      </w:pPr>
    </w:p>
    <w:p w14:paraId="730B12DC" w14:textId="77777777" w:rsidR="00CE68F2" w:rsidRDefault="00CE68F2">
      <w:pPr>
        <w:spacing w:line="240" w:lineRule="auto"/>
        <w:rPr>
          <w:rFonts w:ascii="Times New Roman" w:eastAsia="Times New Roman" w:hAnsi="Times New Roman" w:cs="Times New Roman"/>
          <w:b/>
          <w:sz w:val="24"/>
          <w:szCs w:val="24"/>
        </w:rPr>
      </w:pPr>
    </w:p>
    <w:p w14:paraId="0ADF710B" w14:textId="77777777" w:rsidR="00CE68F2" w:rsidRDefault="00A17A2A">
      <w:pPr>
        <w:spacing w:line="240" w:lineRule="auto"/>
        <w:rPr>
          <w:rFonts w:ascii="Times New Roman" w:eastAsia="Times New Roman" w:hAnsi="Times New Roman" w:cs="Times New Roman"/>
          <w:b/>
        </w:rPr>
      </w:pPr>
      <w:r>
        <w:rPr>
          <w:rFonts w:ascii="Times New Roman" w:eastAsia="Times New Roman" w:hAnsi="Times New Roman" w:cs="Times New Roman"/>
          <w:b/>
        </w:rPr>
        <w:t>Recommendation</w:t>
      </w:r>
    </w:p>
    <w:p w14:paraId="390074DC" w14:textId="77777777" w:rsidR="00CE68F2" w:rsidRDefault="00A17A2A">
      <w:pPr>
        <w:spacing w:line="240" w:lineRule="auto"/>
        <w:rPr>
          <w:rFonts w:ascii="Times New Roman" w:eastAsia="Times New Roman" w:hAnsi="Times New Roman" w:cs="Times New Roman"/>
        </w:rPr>
      </w:pPr>
      <w:r>
        <w:rPr>
          <w:rFonts w:ascii="Times New Roman" w:eastAsia="Times New Roman" w:hAnsi="Times New Roman" w:cs="Times New Roman"/>
          <w:i/>
        </w:rPr>
        <w:tab/>
      </w:r>
      <w:r>
        <w:rPr>
          <w:rFonts w:ascii="Times New Roman" w:eastAsia="Times New Roman" w:hAnsi="Times New Roman" w:cs="Times New Roman"/>
        </w:rPr>
        <w:t>That you approve this request for a waiver from the Activity Location Data requirements for [Name] activity.</w:t>
      </w:r>
    </w:p>
    <w:p w14:paraId="618FE8CC" w14:textId="77777777" w:rsidR="00CE68F2" w:rsidRDefault="00CE68F2">
      <w:pPr>
        <w:spacing w:line="240" w:lineRule="auto"/>
        <w:rPr>
          <w:rFonts w:ascii="Times New Roman" w:eastAsia="Times New Roman" w:hAnsi="Times New Roman" w:cs="Times New Roman"/>
        </w:rPr>
      </w:pPr>
    </w:p>
    <w:p w14:paraId="68E2C1E2" w14:textId="77777777" w:rsidR="00CE68F2" w:rsidRDefault="00CE68F2">
      <w:pPr>
        <w:spacing w:line="240" w:lineRule="auto"/>
        <w:rPr>
          <w:rFonts w:ascii="Times New Roman" w:eastAsia="Times New Roman" w:hAnsi="Times New Roman" w:cs="Times New Roman"/>
        </w:rPr>
      </w:pPr>
    </w:p>
    <w:p w14:paraId="5E34EAE5" w14:textId="77777777" w:rsidR="00CE68F2" w:rsidRDefault="00A17A2A">
      <w:pPr>
        <w:spacing w:line="240" w:lineRule="auto"/>
        <w:ind w:left="720" w:firstLine="720"/>
        <w:rPr>
          <w:rFonts w:ascii="Times New Roman" w:eastAsia="Times New Roman" w:hAnsi="Times New Roman" w:cs="Times New Roman"/>
          <w:b/>
        </w:rPr>
      </w:pPr>
      <w:r>
        <w:rPr>
          <w:rFonts w:ascii="Times New Roman" w:eastAsia="Times New Roman" w:hAnsi="Times New Roman" w:cs="Times New Roman"/>
        </w:rPr>
        <w:t>Approve______________   Disapprove______________</w:t>
      </w:r>
    </w:p>
    <w:p w14:paraId="2F242D55" w14:textId="77777777" w:rsidR="00CE68F2" w:rsidRDefault="00CE68F2">
      <w:pPr>
        <w:rPr>
          <w:rFonts w:ascii="Times New Roman" w:eastAsia="Times New Roman" w:hAnsi="Times New Roman" w:cs="Times New Roman"/>
        </w:rPr>
      </w:pPr>
    </w:p>
    <w:p w14:paraId="19EBDD10" w14:textId="77777777" w:rsidR="00CE68F2" w:rsidRDefault="00CE68F2">
      <w:pPr>
        <w:spacing w:line="240" w:lineRule="auto"/>
        <w:rPr>
          <w:rFonts w:ascii="Times New Roman" w:eastAsia="Times New Roman" w:hAnsi="Times New Roman" w:cs="Times New Roman"/>
          <w:b/>
        </w:rPr>
      </w:pPr>
    </w:p>
    <w:p w14:paraId="088C77B9" w14:textId="77777777" w:rsidR="00CE68F2" w:rsidRDefault="00A17A2A">
      <w:pPr>
        <w:spacing w:line="240" w:lineRule="auto"/>
        <w:rPr>
          <w:rFonts w:ascii="Times New Roman" w:eastAsia="Times New Roman" w:hAnsi="Times New Roman" w:cs="Times New Roman"/>
          <w:b/>
        </w:rPr>
      </w:pPr>
      <w:r>
        <w:rPr>
          <w:rFonts w:ascii="Times New Roman" w:eastAsia="Times New Roman" w:hAnsi="Times New Roman" w:cs="Times New Roman"/>
          <w:b/>
        </w:rPr>
        <w:t>Background</w:t>
      </w:r>
    </w:p>
    <w:p w14:paraId="0FD99D92" w14:textId="77777777" w:rsidR="00CE68F2" w:rsidRDefault="00CE68F2">
      <w:pPr>
        <w:spacing w:line="240" w:lineRule="auto"/>
        <w:rPr>
          <w:rFonts w:ascii="Times New Roman" w:eastAsia="Times New Roman" w:hAnsi="Times New Roman" w:cs="Times New Roman"/>
          <w:b/>
        </w:rPr>
      </w:pPr>
    </w:p>
    <w:p w14:paraId="2A7EA7B5" w14:textId="77777777" w:rsidR="00CE68F2" w:rsidRDefault="00A17A2A">
      <w:pPr>
        <w:spacing w:line="240" w:lineRule="auto"/>
        <w:ind w:firstLine="720"/>
        <w:rPr>
          <w:rFonts w:ascii="Times New Roman" w:eastAsia="Times New Roman" w:hAnsi="Times New Roman" w:cs="Times New Roman"/>
        </w:rPr>
      </w:pPr>
      <w:r>
        <w:rPr>
          <w:rFonts w:ascii="Times New Roman" w:eastAsia="Times New Roman" w:hAnsi="Times New Roman" w:cs="Times New Roman"/>
        </w:rPr>
        <w:t>This section should briefly address the following:</w:t>
      </w:r>
    </w:p>
    <w:p w14:paraId="57F49109" w14:textId="77777777" w:rsidR="00CE68F2" w:rsidRDefault="00CE68F2">
      <w:pPr>
        <w:spacing w:line="240" w:lineRule="auto"/>
        <w:rPr>
          <w:rFonts w:ascii="Times New Roman" w:eastAsia="Times New Roman" w:hAnsi="Times New Roman" w:cs="Times New Roman"/>
        </w:rPr>
      </w:pPr>
    </w:p>
    <w:p w14:paraId="5C6CEEA5" w14:textId="1C7C3B87" w:rsidR="00CE68F2" w:rsidRDefault="00A17A2A">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color w:val="222222"/>
        </w:rPr>
        <w:t xml:space="preserve">A short description of the activity </w:t>
      </w:r>
      <w:r>
        <w:rPr>
          <w:rFonts w:ascii="Times New Roman" w:eastAsia="Times New Roman" w:hAnsi="Times New Roman" w:cs="Times New Roman"/>
        </w:rPr>
        <w:t>to provide necessary context</w:t>
      </w:r>
      <w:r w:rsidR="00FF0CE7">
        <w:rPr>
          <w:rFonts w:ascii="Times New Roman" w:eastAsia="Times New Roman" w:hAnsi="Times New Roman" w:cs="Times New Roman"/>
        </w:rPr>
        <w:t>;</w:t>
      </w:r>
    </w:p>
    <w:p w14:paraId="5A0C0AC1" w14:textId="77777777" w:rsidR="00CE68F2" w:rsidRDefault="00CE68F2">
      <w:pPr>
        <w:spacing w:line="240" w:lineRule="auto"/>
        <w:rPr>
          <w:rFonts w:ascii="Times New Roman" w:eastAsia="Times New Roman" w:hAnsi="Times New Roman" w:cs="Times New Roman"/>
        </w:rPr>
      </w:pPr>
    </w:p>
    <w:p w14:paraId="1B056DA6" w14:textId="77777777" w:rsidR="00CE68F2" w:rsidRDefault="00A17A2A">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color w:val="222222"/>
        </w:rPr>
        <w:t xml:space="preserve">The Level of Geographic Detail at which Activity Location Data must be collected for this activity according to the requirements of </w:t>
      </w:r>
      <w:hyperlink r:id="rId11">
        <w:r w:rsidRPr="00FF0CE7">
          <w:rPr>
            <w:rFonts w:ascii="Times New Roman" w:eastAsia="Times New Roman" w:hAnsi="Times New Roman" w:cs="Times New Roman"/>
            <w:color w:val="0000FF"/>
            <w:u w:val="single"/>
          </w:rPr>
          <w:t>ADS 579mab</w:t>
        </w:r>
      </w:hyperlink>
      <w:r>
        <w:rPr>
          <w:rFonts w:ascii="Times New Roman" w:eastAsia="Times New Roman" w:hAnsi="Times New Roman" w:cs="Times New Roman"/>
        </w:rPr>
        <w:t>;</w:t>
      </w:r>
    </w:p>
    <w:p w14:paraId="3A4C437C" w14:textId="77777777" w:rsidR="00CE68F2" w:rsidRDefault="00CE68F2">
      <w:pPr>
        <w:spacing w:line="240" w:lineRule="auto"/>
        <w:ind w:left="1440"/>
        <w:rPr>
          <w:rFonts w:ascii="Times New Roman" w:eastAsia="Times New Roman" w:hAnsi="Times New Roman" w:cs="Times New Roman"/>
        </w:rPr>
      </w:pPr>
    </w:p>
    <w:p w14:paraId="1AC5BF25" w14:textId="77777777" w:rsidR="00CE68F2" w:rsidRDefault="00A17A2A">
      <w:pPr>
        <w:numPr>
          <w:ilvl w:val="0"/>
          <w:numId w:val="1"/>
        </w:numPr>
        <w:spacing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The proposed Level of Geographic Detail at which Activity Location Data will be collected for this activity instead of fulfilling the </w:t>
      </w:r>
      <w:hyperlink r:id="rId12">
        <w:r w:rsidRPr="00FF0CE7">
          <w:rPr>
            <w:rFonts w:ascii="Times New Roman" w:eastAsia="Times New Roman" w:hAnsi="Times New Roman" w:cs="Times New Roman"/>
            <w:color w:val="0000FF"/>
            <w:u w:val="single"/>
          </w:rPr>
          <w:t>ADS 579mab</w:t>
        </w:r>
      </w:hyperlink>
      <w:r>
        <w:rPr>
          <w:rFonts w:ascii="Times New Roman" w:eastAsia="Times New Roman" w:hAnsi="Times New Roman" w:cs="Times New Roman"/>
          <w:color w:val="222222"/>
        </w:rPr>
        <w:t xml:space="preserve"> requirements;</w:t>
      </w:r>
    </w:p>
    <w:p w14:paraId="2F42B2C7" w14:textId="77777777" w:rsidR="00CE68F2" w:rsidRDefault="00CE68F2">
      <w:pPr>
        <w:spacing w:line="240" w:lineRule="auto"/>
        <w:ind w:left="1440"/>
        <w:rPr>
          <w:rFonts w:ascii="Times New Roman" w:eastAsia="Times New Roman" w:hAnsi="Times New Roman" w:cs="Times New Roman"/>
          <w:color w:val="222222"/>
        </w:rPr>
      </w:pPr>
    </w:p>
    <w:p w14:paraId="2CD148F2" w14:textId="7EE1CDEC" w:rsidR="00CE68F2" w:rsidRDefault="00A17A2A">
      <w:pPr>
        <w:numPr>
          <w:ilvl w:val="0"/>
          <w:numId w:val="1"/>
        </w:numPr>
        <w:spacing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 justification for why it is important to collect Activity Location Data at the proposed rather than required Level of Geographic Detail;</w:t>
      </w:r>
      <w:r w:rsidR="00FF0CE7">
        <w:rPr>
          <w:rFonts w:ascii="Times New Roman" w:eastAsia="Times New Roman" w:hAnsi="Times New Roman" w:cs="Times New Roman"/>
          <w:color w:val="222222"/>
        </w:rPr>
        <w:t xml:space="preserve"> and</w:t>
      </w:r>
    </w:p>
    <w:p w14:paraId="73E83EC8" w14:textId="77777777" w:rsidR="00CE68F2" w:rsidRDefault="00CE68F2">
      <w:pPr>
        <w:pBdr>
          <w:top w:val="nil"/>
          <w:left w:val="nil"/>
          <w:bottom w:val="nil"/>
          <w:right w:val="nil"/>
          <w:between w:val="nil"/>
        </w:pBdr>
        <w:ind w:left="720"/>
        <w:rPr>
          <w:rFonts w:ascii="Times New Roman" w:eastAsia="Times New Roman" w:hAnsi="Times New Roman" w:cs="Times New Roman"/>
          <w:color w:val="222222"/>
        </w:rPr>
      </w:pPr>
    </w:p>
    <w:p w14:paraId="2FBD7AD0" w14:textId="77777777" w:rsidR="00CE68F2" w:rsidRDefault="00A17A2A">
      <w:pPr>
        <w:numPr>
          <w:ilvl w:val="0"/>
          <w:numId w:val="1"/>
        </w:numPr>
        <w:spacing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The duration of the waiver, not to exceed two years.</w:t>
      </w:r>
    </w:p>
    <w:p w14:paraId="131D56A8" w14:textId="77777777" w:rsidR="00CE68F2" w:rsidRDefault="00CE68F2">
      <w:pPr>
        <w:spacing w:line="240" w:lineRule="auto"/>
        <w:rPr>
          <w:rFonts w:ascii="Times New Roman" w:eastAsia="Times New Roman" w:hAnsi="Times New Roman" w:cs="Times New Roman"/>
          <w:b/>
        </w:rPr>
      </w:pPr>
    </w:p>
    <w:p w14:paraId="67921D62" w14:textId="77777777" w:rsidR="00CE68F2" w:rsidRDefault="00CE68F2">
      <w:pPr>
        <w:spacing w:line="240" w:lineRule="auto"/>
        <w:rPr>
          <w:rFonts w:ascii="Times New Roman" w:eastAsia="Times New Roman" w:hAnsi="Times New Roman" w:cs="Times New Roman"/>
          <w:b/>
        </w:rPr>
      </w:pPr>
    </w:p>
    <w:p w14:paraId="6B7E14D6" w14:textId="77777777" w:rsidR="00CE68F2" w:rsidRDefault="00A17A2A">
      <w:pPr>
        <w:spacing w:line="240" w:lineRule="auto"/>
        <w:rPr>
          <w:rFonts w:ascii="Times New Roman" w:eastAsia="Times New Roman" w:hAnsi="Times New Roman" w:cs="Times New Roman"/>
        </w:rPr>
      </w:pPr>
      <w:r>
        <w:rPr>
          <w:rFonts w:ascii="Times New Roman" w:eastAsia="Times New Roman" w:hAnsi="Times New Roman" w:cs="Times New Roman"/>
          <w:b/>
        </w:rPr>
        <w:t>Authority</w:t>
      </w:r>
    </w:p>
    <w:p w14:paraId="5EF24695" w14:textId="77777777" w:rsidR="00CE68F2" w:rsidRDefault="00A17A2A">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According to </w:t>
      </w:r>
      <w:hyperlink r:id="rId13">
        <w:r>
          <w:rPr>
            <w:rFonts w:ascii="Times New Roman" w:eastAsia="Times New Roman" w:hAnsi="Times New Roman" w:cs="Times New Roman"/>
            <w:color w:val="0000FF"/>
            <w:u w:val="single"/>
          </w:rPr>
          <w:t>ADS 579mab</w:t>
        </w:r>
      </w:hyperlink>
      <w:r>
        <w:rPr>
          <w:rFonts w:ascii="Times New Roman" w:eastAsia="Times New Roman" w:hAnsi="Times New Roman" w:cs="Times New Roman"/>
        </w:rPr>
        <w:t>, as [Mission Director/Assistant Administrator/Independent Office Director] for [[USAID/Country]/[Washington Bureau or Independent Office]], you have the authority to approve this Action Memorandum.</w:t>
      </w:r>
    </w:p>
    <w:p w14:paraId="0F8AB140" w14:textId="77777777" w:rsidR="00CE68F2" w:rsidRDefault="00CE68F2">
      <w:pPr>
        <w:spacing w:line="240" w:lineRule="auto"/>
        <w:rPr>
          <w:rFonts w:ascii="Times New Roman" w:eastAsia="Times New Roman" w:hAnsi="Times New Roman" w:cs="Times New Roman"/>
          <w:u w:val="single"/>
        </w:rPr>
      </w:pPr>
    </w:p>
    <w:p w14:paraId="56BEA609" w14:textId="77777777" w:rsidR="00CE68F2" w:rsidRDefault="00CE68F2">
      <w:pPr>
        <w:spacing w:line="240" w:lineRule="auto"/>
        <w:rPr>
          <w:rFonts w:ascii="Times New Roman" w:eastAsia="Times New Roman" w:hAnsi="Times New Roman" w:cs="Times New Roman"/>
          <w:u w:val="single"/>
        </w:rPr>
      </w:pPr>
    </w:p>
    <w:p w14:paraId="6AF4938A" w14:textId="77777777" w:rsidR="00CE68F2" w:rsidRDefault="00A17A2A">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CLEARANCE PAGE FOR ACTIVITY LOCATION DATA WAIVER MEMO for the [Name] activity </w:t>
      </w:r>
    </w:p>
    <w:p w14:paraId="43CD0108" w14:textId="77777777" w:rsidR="00CE68F2" w:rsidRDefault="00CE68F2">
      <w:pPr>
        <w:widowControl w:val="0"/>
        <w:spacing w:line="240" w:lineRule="auto"/>
        <w:rPr>
          <w:rFonts w:ascii="Times New Roman" w:eastAsia="Times New Roman" w:hAnsi="Times New Roman" w:cs="Times New Roman"/>
        </w:rPr>
      </w:pPr>
    </w:p>
    <w:p w14:paraId="2AAD58F7" w14:textId="77777777" w:rsidR="00CE68F2" w:rsidRDefault="00A17A2A">
      <w:pPr>
        <w:spacing w:line="240" w:lineRule="auto"/>
        <w:rPr>
          <w:rFonts w:ascii="Times New Roman" w:eastAsia="Times New Roman" w:hAnsi="Times New Roman" w:cs="Times New Roman"/>
        </w:rPr>
      </w:pPr>
      <w:r>
        <w:rPr>
          <w:rFonts w:ascii="Times New Roman" w:eastAsia="Times New Roman" w:hAnsi="Times New Roman" w:cs="Times New Roman"/>
          <w:b/>
        </w:rPr>
        <w:t>Drafter</w:t>
      </w:r>
      <w:r>
        <w:rPr>
          <w:rFonts w:ascii="Times New Roman" w:eastAsia="Times New Roman" w:hAnsi="Times New Roman" w:cs="Times New Roman"/>
        </w:rPr>
        <w:t>: [Full Name], [Office/Title], [Phone Number]</w:t>
      </w:r>
    </w:p>
    <w:p w14:paraId="573AB307" w14:textId="77777777" w:rsidR="00CE68F2" w:rsidRDefault="00CE68F2">
      <w:pPr>
        <w:spacing w:line="240" w:lineRule="auto"/>
        <w:rPr>
          <w:rFonts w:ascii="Times New Roman" w:eastAsia="Times New Roman" w:hAnsi="Times New Roman" w:cs="Times New Roman"/>
        </w:rPr>
      </w:pPr>
    </w:p>
    <w:p w14:paraId="01F2EF56" w14:textId="53E1E788" w:rsidR="00CE68F2" w:rsidRDefault="00A17A2A">
      <w:pPr>
        <w:spacing w:line="240" w:lineRule="auto"/>
        <w:rPr>
          <w:rFonts w:ascii="Times New Roman" w:eastAsia="Times New Roman" w:hAnsi="Times New Roman" w:cs="Times New Roman"/>
          <w:i/>
        </w:rPr>
      </w:pPr>
      <w:r>
        <w:rPr>
          <w:rFonts w:ascii="Times New Roman" w:eastAsia="Times New Roman" w:hAnsi="Times New Roman" w:cs="Times New Roman"/>
          <w:i/>
        </w:rPr>
        <w:t xml:space="preserve">The list of clearances prior to Mission Director/Assistant Administrator/Independent Office Director/ designee approval is at each OU’s discretion.  However, </w:t>
      </w:r>
      <w:r w:rsidR="00FF0CE7">
        <w:rPr>
          <w:rFonts w:ascii="Times New Roman" w:eastAsia="Times New Roman" w:hAnsi="Times New Roman" w:cs="Times New Roman"/>
          <w:i/>
        </w:rPr>
        <w:t>it is</w:t>
      </w:r>
      <w:r>
        <w:rPr>
          <w:rFonts w:ascii="Times New Roman" w:eastAsia="Times New Roman" w:hAnsi="Times New Roman" w:cs="Times New Roman"/>
          <w:i/>
        </w:rPr>
        <w:t xml:space="preserve"> highly recommended that this list be efficient or streamlined to facilitate the activity’s expeditious review and approval.</w:t>
      </w:r>
    </w:p>
    <w:p w14:paraId="5FD456E9" w14:textId="77777777" w:rsidR="00CE68F2" w:rsidRDefault="00CE68F2">
      <w:pPr>
        <w:spacing w:line="240" w:lineRule="auto"/>
        <w:rPr>
          <w:rFonts w:ascii="Times New Roman" w:eastAsia="Times New Roman" w:hAnsi="Times New Roman" w:cs="Times New Roman"/>
        </w:rPr>
      </w:pPr>
    </w:p>
    <w:p w14:paraId="701709FA" w14:textId="77777777" w:rsidR="00CE68F2" w:rsidRDefault="00A17A2A">
      <w:pPr>
        <w:spacing w:line="240" w:lineRule="auto"/>
        <w:rPr>
          <w:rFonts w:ascii="Times New Roman" w:eastAsia="Times New Roman" w:hAnsi="Times New Roman" w:cs="Times New Roman"/>
        </w:rPr>
      </w:pPr>
      <w:r>
        <w:rPr>
          <w:rFonts w:ascii="Times New Roman" w:eastAsia="Times New Roman" w:hAnsi="Times New Roman" w:cs="Times New Roman"/>
          <w:b/>
          <w:u w:val="single"/>
        </w:rPr>
        <w:t>Clearances</w:t>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u w:val="single"/>
        </w:rPr>
        <w:t>Clearance Status</w:t>
      </w: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u w:val="single"/>
        </w:rPr>
        <w:t>Date</w:t>
      </w:r>
      <w:r>
        <w:rPr>
          <w:rFonts w:ascii="Times New Roman" w:eastAsia="Times New Roman" w:hAnsi="Times New Roman" w:cs="Times New Roman"/>
          <w:b/>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3EE6AACA" w14:textId="77777777" w:rsidR="00CE68F2" w:rsidRDefault="00A17A2A">
      <w:pPr>
        <w:spacing w:line="240" w:lineRule="auto"/>
        <w:rPr>
          <w:rFonts w:ascii="Times New Roman" w:eastAsia="Times New Roman" w:hAnsi="Times New Roman" w:cs="Times New Roman"/>
        </w:rPr>
      </w:pPr>
      <w:r>
        <w:rPr>
          <w:rFonts w:ascii="Times New Roman" w:eastAsia="Times New Roman" w:hAnsi="Times New Roman" w:cs="Times New Roman"/>
        </w:rPr>
        <w:t>[Technical Office]:[</w:t>
      </w:r>
      <w:proofErr w:type="spellStart"/>
      <w:r>
        <w:rPr>
          <w:rFonts w:ascii="Times New Roman" w:eastAsia="Times New Roman" w:hAnsi="Times New Roman" w:cs="Times New Roman"/>
        </w:rPr>
        <w:t>JDoe</w:t>
      </w:r>
      <w:proofErr w:type="spellEnd"/>
      <w:r>
        <w:rPr>
          <w:rFonts w:ascii="Times New Roman" w:eastAsia="Times New Roman" w:hAnsi="Times New Roman" w:cs="Times New Roman"/>
        </w:rPr>
        <w:t>]</w:t>
      </w:r>
    </w:p>
    <w:p w14:paraId="3232E1AC" w14:textId="77777777" w:rsidR="00CE68F2" w:rsidRDefault="00A17A2A">
      <w:pPr>
        <w:spacing w:line="240" w:lineRule="auto"/>
        <w:rPr>
          <w:rFonts w:ascii="Times New Roman" w:eastAsia="Times New Roman" w:hAnsi="Times New Roman" w:cs="Times New Roman"/>
        </w:rPr>
      </w:pPr>
      <w:r>
        <w:rPr>
          <w:rFonts w:ascii="Times New Roman" w:eastAsia="Times New Roman" w:hAnsi="Times New Roman" w:cs="Times New Roman"/>
        </w:rPr>
        <w:t>[Program Office]:[</w:t>
      </w:r>
      <w:proofErr w:type="spellStart"/>
      <w:r>
        <w:rPr>
          <w:rFonts w:ascii="Times New Roman" w:eastAsia="Times New Roman" w:hAnsi="Times New Roman" w:cs="Times New Roman"/>
        </w:rPr>
        <w:t>JDoe</w:t>
      </w:r>
      <w:proofErr w:type="spellEnd"/>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p>
    <w:p w14:paraId="6508589A" w14:textId="77777777" w:rsidR="00CE68F2" w:rsidRDefault="00A17A2A">
      <w:pPr>
        <w:spacing w:line="240" w:lineRule="auto"/>
        <w:rPr>
          <w:rFonts w:ascii="Times New Roman" w:eastAsia="Times New Roman" w:hAnsi="Times New Roman" w:cs="Times New Roman"/>
        </w:rPr>
      </w:pPr>
      <w:r>
        <w:rPr>
          <w:rFonts w:ascii="Times New Roman" w:eastAsia="Times New Roman" w:hAnsi="Times New Roman" w:cs="Times New Roman"/>
        </w:rPr>
        <w:t>[OAA]:[</w:t>
      </w:r>
      <w:proofErr w:type="spellStart"/>
      <w:r>
        <w:rPr>
          <w:rFonts w:ascii="Times New Roman" w:eastAsia="Times New Roman" w:hAnsi="Times New Roman" w:cs="Times New Roman"/>
        </w:rPr>
        <w:t>JDoe</w:t>
      </w:r>
      <w:proofErr w:type="spellEnd"/>
      <w:r>
        <w:rPr>
          <w:rFonts w:ascii="Times New Roman" w:eastAsia="Times New Roman" w:hAnsi="Times New Roman" w:cs="Times New Roman"/>
        </w:rPr>
        <w:t>]</w:t>
      </w:r>
    </w:p>
    <w:p w14:paraId="0C3BF2FA" w14:textId="77777777" w:rsidR="00CE68F2" w:rsidRDefault="00A17A2A">
      <w:pPr>
        <w:spacing w:line="240" w:lineRule="auto"/>
        <w:rPr>
          <w:rFonts w:ascii="Times New Roman" w:eastAsia="Times New Roman" w:hAnsi="Times New Roman" w:cs="Times New Roman"/>
        </w:rPr>
      </w:pPr>
      <w:r>
        <w:rPr>
          <w:rFonts w:ascii="Times New Roman" w:eastAsia="Times New Roman" w:hAnsi="Times New Roman" w:cs="Times New Roman"/>
        </w:rPr>
        <w:t>[RLO/GC]:[</w:t>
      </w:r>
      <w:proofErr w:type="spellStart"/>
      <w:r>
        <w:rPr>
          <w:rFonts w:ascii="Times New Roman" w:eastAsia="Times New Roman" w:hAnsi="Times New Roman" w:cs="Times New Roman"/>
        </w:rPr>
        <w:t>JDoe</w:t>
      </w:r>
      <w:proofErr w:type="spellEnd"/>
      <w:r>
        <w:rPr>
          <w:rFonts w:ascii="Times New Roman" w:eastAsia="Times New Roman" w:hAnsi="Times New Roman" w:cs="Times New Roman"/>
        </w:rPr>
        <w:t>]</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p>
    <w:p w14:paraId="72E50AED" w14:textId="77777777" w:rsidR="00CE68F2" w:rsidRDefault="00A17A2A">
      <w:pPr>
        <w:spacing w:line="240" w:lineRule="auto"/>
        <w:rPr>
          <w:rFonts w:ascii="Times New Roman" w:eastAsia="Times New Roman" w:hAnsi="Times New Roman" w:cs="Times New Roman"/>
        </w:rPr>
      </w:pPr>
      <w:r>
        <w:rPr>
          <w:rFonts w:ascii="Times New Roman" w:eastAsia="Times New Roman" w:hAnsi="Times New Roman" w:cs="Times New Roman"/>
        </w:rPr>
        <w:t>[DMD/DAA]:[</w:t>
      </w:r>
      <w:proofErr w:type="spellStart"/>
      <w:r>
        <w:rPr>
          <w:rFonts w:ascii="Times New Roman" w:eastAsia="Times New Roman" w:hAnsi="Times New Roman" w:cs="Times New Roman"/>
        </w:rPr>
        <w:t>JDoe</w:t>
      </w:r>
      <w:proofErr w:type="spellEnd"/>
      <w:r>
        <w:rPr>
          <w:rFonts w:ascii="Times New Roman" w:eastAsia="Times New Roman" w:hAnsi="Times New Roman" w:cs="Times New Roman"/>
        </w:rPr>
        <w:t>]</w:t>
      </w:r>
      <w:r>
        <w:rPr>
          <w:rFonts w:ascii="Times New Roman" w:eastAsia="Times New Roman" w:hAnsi="Times New Roman" w:cs="Times New Roman"/>
        </w:rPr>
        <w:tab/>
        <w:t xml:space="preserve"> </w:t>
      </w:r>
    </w:p>
    <w:p w14:paraId="57E12972" w14:textId="77777777" w:rsidR="00CE68F2" w:rsidRDefault="00CE68F2">
      <w:pPr>
        <w:spacing w:line="240" w:lineRule="auto"/>
        <w:rPr>
          <w:rFonts w:ascii="Times New Roman" w:eastAsia="Times New Roman" w:hAnsi="Times New Roman" w:cs="Times New Roman"/>
        </w:rPr>
      </w:pPr>
    </w:p>
    <w:p w14:paraId="73FFE449" w14:textId="77777777" w:rsidR="00CE68F2" w:rsidRDefault="00A17A2A">
      <w:pPr>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If applicable, Info-Copy</w:t>
      </w:r>
    </w:p>
    <w:p w14:paraId="3AE5B79C" w14:textId="77777777" w:rsidR="00CE68F2" w:rsidRDefault="00A17A2A">
      <w:pPr>
        <w:spacing w:line="240" w:lineRule="auto"/>
        <w:rPr>
          <w:rFonts w:ascii="Times New Roman" w:eastAsia="Times New Roman" w:hAnsi="Times New Roman" w:cs="Times New Roman"/>
          <w:b/>
        </w:rPr>
      </w:pPr>
      <w:r>
        <w:rPr>
          <w:rFonts w:ascii="Times New Roman" w:eastAsia="Times New Roman" w:hAnsi="Times New Roman" w:cs="Times New Roman"/>
        </w:rPr>
        <w:t>[OFM]:[</w:t>
      </w:r>
      <w:proofErr w:type="spellStart"/>
      <w:r>
        <w:rPr>
          <w:rFonts w:ascii="Times New Roman" w:eastAsia="Times New Roman" w:hAnsi="Times New Roman" w:cs="Times New Roman"/>
        </w:rPr>
        <w:t>JDoe</w:t>
      </w:r>
      <w:proofErr w:type="spellEnd"/>
      <w:r>
        <w:rPr>
          <w:rFonts w:ascii="Times New Roman" w:eastAsia="Times New Roman" w:hAnsi="Times New Roman" w:cs="Times New Roman"/>
        </w:rPr>
        <w:t>]</w:t>
      </w:r>
    </w:p>
    <w:p w14:paraId="19C1B583" w14:textId="77777777" w:rsidR="00CE68F2" w:rsidRDefault="00CE68F2">
      <w:pPr>
        <w:spacing w:line="240" w:lineRule="auto"/>
        <w:rPr>
          <w:rFonts w:ascii="Times New Roman" w:eastAsia="Times New Roman" w:hAnsi="Times New Roman" w:cs="Times New Roman"/>
          <w:b/>
        </w:rPr>
      </w:pPr>
    </w:p>
    <w:p w14:paraId="375D3443" w14:textId="77777777" w:rsidR="00CE68F2" w:rsidRDefault="00CE68F2">
      <w:pPr>
        <w:spacing w:line="240" w:lineRule="auto"/>
        <w:rPr>
          <w:rFonts w:ascii="Times New Roman" w:eastAsia="Times New Roman" w:hAnsi="Times New Roman" w:cs="Times New Roman"/>
        </w:rPr>
      </w:pPr>
    </w:p>
    <w:p w14:paraId="0DAAC7BC" w14:textId="77777777" w:rsidR="00CE68F2" w:rsidRDefault="00CE68F2">
      <w:pPr>
        <w:spacing w:line="240" w:lineRule="auto"/>
        <w:rPr>
          <w:rFonts w:ascii="Times New Roman" w:eastAsia="Times New Roman" w:hAnsi="Times New Roman" w:cs="Times New Roman"/>
        </w:rPr>
      </w:pPr>
    </w:p>
    <w:p w14:paraId="6BBD1F28" w14:textId="77777777" w:rsidR="00CE68F2" w:rsidRDefault="00CE68F2">
      <w:pPr>
        <w:spacing w:line="240" w:lineRule="auto"/>
        <w:rPr>
          <w:rFonts w:ascii="Times New Roman" w:eastAsia="Times New Roman" w:hAnsi="Times New Roman" w:cs="Times New Roman"/>
        </w:rPr>
      </w:pPr>
    </w:p>
    <w:p w14:paraId="516133A5" w14:textId="77777777" w:rsidR="00CE68F2" w:rsidRDefault="00CE68F2">
      <w:pPr>
        <w:spacing w:line="240" w:lineRule="auto"/>
        <w:rPr>
          <w:rFonts w:ascii="Times New Roman" w:eastAsia="Times New Roman" w:hAnsi="Times New Roman" w:cs="Times New Roman"/>
        </w:rPr>
      </w:pPr>
    </w:p>
    <w:p w14:paraId="1907335C" w14:textId="77777777" w:rsidR="00CE68F2" w:rsidRDefault="00CE68F2">
      <w:pPr>
        <w:spacing w:line="240" w:lineRule="auto"/>
        <w:ind w:firstLine="720"/>
        <w:rPr>
          <w:rFonts w:ascii="Times New Roman" w:eastAsia="Times New Roman" w:hAnsi="Times New Roman" w:cs="Times New Roman"/>
        </w:rPr>
      </w:pPr>
    </w:p>
    <w:p w14:paraId="444A11E9" w14:textId="77777777" w:rsidR="00CE68F2" w:rsidRDefault="00CE68F2">
      <w:pPr>
        <w:spacing w:line="240" w:lineRule="auto"/>
        <w:rPr>
          <w:rFonts w:ascii="Times New Roman" w:eastAsia="Times New Roman" w:hAnsi="Times New Roman" w:cs="Times New Roman"/>
        </w:rPr>
      </w:pPr>
    </w:p>
    <w:p w14:paraId="689DE80A" w14:textId="77777777" w:rsidR="00CE68F2" w:rsidRDefault="00CE68F2">
      <w:pPr>
        <w:spacing w:line="240" w:lineRule="auto"/>
      </w:pPr>
    </w:p>
    <w:p w14:paraId="0CDBC404" w14:textId="77777777" w:rsidR="00CE68F2" w:rsidRDefault="00CE68F2">
      <w:pPr>
        <w:spacing w:line="240" w:lineRule="auto"/>
      </w:pPr>
    </w:p>
    <w:p w14:paraId="65FB9502" w14:textId="77777777" w:rsidR="00CE68F2" w:rsidRDefault="00CE68F2">
      <w:pPr>
        <w:spacing w:line="240" w:lineRule="auto"/>
      </w:pPr>
    </w:p>
    <w:p w14:paraId="7F905978" w14:textId="77777777" w:rsidR="00CE68F2" w:rsidRDefault="00CE68F2">
      <w:pPr>
        <w:spacing w:line="240" w:lineRule="auto"/>
      </w:pPr>
    </w:p>
    <w:p w14:paraId="5FC55870" w14:textId="77777777" w:rsidR="00CE68F2" w:rsidRDefault="00CE68F2">
      <w:pPr>
        <w:spacing w:line="240" w:lineRule="auto"/>
      </w:pPr>
    </w:p>
    <w:p w14:paraId="30DEA6AB" w14:textId="77777777" w:rsidR="00CE68F2" w:rsidRDefault="00CE68F2">
      <w:pPr>
        <w:spacing w:line="240" w:lineRule="auto"/>
      </w:pPr>
    </w:p>
    <w:p w14:paraId="68ACA9C3" w14:textId="77777777" w:rsidR="00CE68F2" w:rsidRDefault="00CE68F2">
      <w:pPr>
        <w:spacing w:line="240" w:lineRule="auto"/>
      </w:pPr>
    </w:p>
    <w:p w14:paraId="42F98E28" w14:textId="77777777" w:rsidR="00CE68F2" w:rsidRDefault="00CE68F2">
      <w:pPr>
        <w:spacing w:line="240" w:lineRule="auto"/>
      </w:pPr>
    </w:p>
    <w:p w14:paraId="7ACF7915" w14:textId="77777777" w:rsidR="00CE68F2" w:rsidRDefault="00CE68F2">
      <w:pPr>
        <w:spacing w:line="240" w:lineRule="auto"/>
      </w:pPr>
    </w:p>
    <w:p w14:paraId="046511B2" w14:textId="77777777" w:rsidR="00CE68F2" w:rsidRDefault="00CE68F2">
      <w:pPr>
        <w:spacing w:line="240" w:lineRule="auto"/>
      </w:pPr>
    </w:p>
    <w:p w14:paraId="34647EE8" w14:textId="77777777" w:rsidR="00CE68F2" w:rsidRDefault="00CE68F2">
      <w:pPr>
        <w:spacing w:line="240" w:lineRule="auto"/>
      </w:pPr>
    </w:p>
    <w:p w14:paraId="0E654853" w14:textId="77777777" w:rsidR="00CE68F2" w:rsidRDefault="00CE68F2"/>
    <w:sectPr w:rsidR="00CE68F2">
      <w:headerReference w:type="default" r:id="rId14"/>
      <w:footerReference w:type="default" r:id="rId15"/>
      <w:headerReference w:type="first" r:id="rId16"/>
      <w:pgSz w:w="12240" w:h="15840"/>
      <w:pgMar w:top="1152" w:right="1440" w:bottom="1152" w:left="1440" w:header="720" w:footer="720"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48E58" w14:textId="77777777" w:rsidR="00A17A2A" w:rsidRDefault="00A17A2A">
      <w:pPr>
        <w:spacing w:line="240" w:lineRule="auto"/>
      </w:pPr>
      <w:r>
        <w:separator/>
      </w:r>
    </w:p>
  </w:endnote>
  <w:endnote w:type="continuationSeparator" w:id="0">
    <w:p w14:paraId="71D2BD0C" w14:textId="77777777" w:rsidR="00A17A2A" w:rsidRDefault="00A17A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3EFB" w14:textId="77777777" w:rsidR="00A17A2A" w:rsidRDefault="00A17A2A">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Pr>
        <w:rFonts w:ascii="Times New Roman" w:eastAsia="Times New Roman" w:hAnsi="Times New Roman" w:cs="Times New Roman"/>
        <w:noProof/>
      </w:rPr>
      <w:t>3</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25349" w14:textId="77777777" w:rsidR="00A17A2A" w:rsidRDefault="00A17A2A">
      <w:pPr>
        <w:spacing w:line="240" w:lineRule="auto"/>
      </w:pPr>
      <w:r>
        <w:separator/>
      </w:r>
    </w:p>
  </w:footnote>
  <w:footnote w:type="continuationSeparator" w:id="0">
    <w:p w14:paraId="143BAAAF" w14:textId="77777777" w:rsidR="00A17A2A" w:rsidRDefault="00A17A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DB92" w14:textId="77777777" w:rsidR="00A17A2A" w:rsidRDefault="00A17A2A">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46AC" w14:textId="77777777" w:rsidR="00A17A2A" w:rsidRDefault="00A17A2A">
    <w:pPr>
      <w:tabs>
        <w:tab w:val="center" w:pos="4680"/>
        <w:tab w:val="right" w:pos="9360"/>
      </w:tabs>
      <w:spacing w:line="240" w:lineRule="auto"/>
      <w:jc w:val="center"/>
      <w:rPr>
        <w:b/>
        <w:color w:val="BA0C2F"/>
        <w:sz w:val="24"/>
        <w:szCs w:val="24"/>
      </w:rPr>
    </w:pPr>
  </w:p>
  <w:p w14:paraId="51640781" w14:textId="77777777" w:rsidR="00A17A2A" w:rsidRDefault="00A17A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4070A"/>
    <w:multiLevelType w:val="multilevel"/>
    <w:tmpl w:val="7AAC88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0733083"/>
    <w:multiLevelType w:val="multilevel"/>
    <w:tmpl w:val="A3A224B6"/>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8F2"/>
    <w:rsid w:val="000E5916"/>
    <w:rsid w:val="002242FF"/>
    <w:rsid w:val="006C7283"/>
    <w:rsid w:val="0081118A"/>
    <w:rsid w:val="00A17A2A"/>
    <w:rsid w:val="00CE68F2"/>
    <w:rsid w:val="00FF0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AD6E2"/>
  <w15:docId w15:val="{986FD731-A9DE-4E1D-83A9-B862F9A3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61EA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EAC"/>
    <w:rPr>
      <w:rFonts w:ascii="Segoe UI" w:hAnsi="Segoe UI" w:cs="Segoe UI"/>
      <w:sz w:val="18"/>
      <w:szCs w:val="18"/>
    </w:rPr>
  </w:style>
  <w:style w:type="paragraph" w:styleId="Header">
    <w:name w:val="header"/>
    <w:basedOn w:val="Normal"/>
    <w:link w:val="HeaderChar"/>
    <w:uiPriority w:val="99"/>
    <w:unhideWhenUsed/>
    <w:rsid w:val="000E1B6E"/>
    <w:pPr>
      <w:tabs>
        <w:tab w:val="center" w:pos="4680"/>
        <w:tab w:val="right" w:pos="9360"/>
      </w:tabs>
      <w:spacing w:line="240" w:lineRule="auto"/>
    </w:pPr>
  </w:style>
  <w:style w:type="character" w:customStyle="1" w:styleId="HeaderChar">
    <w:name w:val="Header Char"/>
    <w:basedOn w:val="DefaultParagraphFont"/>
    <w:link w:val="Header"/>
    <w:uiPriority w:val="99"/>
    <w:rsid w:val="000E1B6E"/>
  </w:style>
  <w:style w:type="paragraph" w:styleId="Footer">
    <w:name w:val="footer"/>
    <w:basedOn w:val="Normal"/>
    <w:link w:val="FooterChar"/>
    <w:uiPriority w:val="99"/>
    <w:unhideWhenUsed/>
    <w:rsid w:val="000E1B6E"/>
    <w:pPr>
      <w:tabs>
        <w:tab w:val="center" w:pos="4680"/>
        <w:tab w:val="right" w:pos="9360"/>
      </w:tabs>
      <w:spacing w:line="240" w:lineRule="auto"/>
    </w:pPr>
  </w:style>
  <w:style w:type="character" w:customStyle="1" w:styleId="FooterChar">
    <w:name w:val="Footer Char"/>
    <w:basedOn w:val="DefaultParagraphFont"/>
    <w:link w:val="Footer"/>
    <w:uiPriority w:val="99"/>
    <w:rsid w:val="000E1B6E"/>
  </w:style>
  <w:style w:type="character" w:styleId="Hyperlink">
    <w:name w:val="Hyperlink"/>
    <w:basedOn w:val="DefaultParagraphFont"/>
    <w:uiPriority w:val="99"/>
    <w:unhideWhenUsed/>
    <w:rsid w:val="000E1B6E"/>
    <w:rPr>
      <w:color w:val="0000FF" w:themeColor="hyperlink"/>
      <w:u w:val="single"/>
    </w:rPr>
  </w:style>
  <w:style w:type="character" w:styleId="UnresolvedMention">
    <w:name w:val="Unresolved Mention"/>
    <w:basedOn w:val="DefaultParagraphFont"/>
    <w:uiPriority w:val="99"/>
    <w:semiHidden/>
    <w:unhideWhenUsed/>
    <w:rsid w:val="000E1B6E"/>
    <w:rPr>
      <w:color w:val="605E5C"/>
      <w:shd w:val="clear" w:color="auto" w:fill="E1DFDD"/>
    </w:rPr>
  </w:style>
  <w:style w:type="paragraph" w:styleId="ListParagraph">
    <w:name w:val="List Paragraph"/>
    <w:basedOn w:val="Normal"/>
    <w:uiPriority w:val="34"/>
    <w:qFormat/>
    <w:rsid w:val="000F4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said.gov/ads/policy/500/579ma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aid.gov/ads/policy/500/579ma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aid.gov/ads/policy/500/579mab"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said.gov/ads/policy/500/579mab" TargetMode="External"/><Relationship Id="rId4" Type="http://schemas.openxmlformats.org/officeDocument/2006/relationships/settings" Target="settings.xml"/><Relationship Id="rId9" Type="http://schemas.openxmlformats.org/officeDocument/2006/relationships/hyperlink" Target="http://www.usaid.gov/ads/policy/200/20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41CmVGPPaZRUFbM+8N7HjYH34w==">AMUW2mXlKG1iDCq3fy/l50VNvP3vCmMO8ukEfDrywqViJq/p2/LIwKJmbHWSIAY8hZwXpWy3ghV+EAruoec/19v43c5BHIxn+TDFEFKXlNsa+45wS64iJyq7G9zwIfXa+vfCBwexWXZ/fgFmSPODYKmcqigQGJaAhSKOa2T/0oGSF9KnQocxLR/IgViv8MUp5yEiXfiS56RyHBjCLpcgilSVKVz06OpNVGprlcdvFtAy/ecvoi4QNBg=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Kristen (M/MPBP/POL:DKW)</dc:creator>
  <cp:lastModifiedBy>Kristen</cp:lastModifiedBy>
  <cp:revision>2</cp:revision>
  <dcterms:created xsi:type="dcterms:W3CDTF">2021-05-20T13:31:00Z</dcterms:created>
  <dcterms:modified xsi:type="dcterms:W3CDTF">2021-05-20T13:31:00Z</dcterms:modified>
</cp:coreProperties>
</file>